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9072F" w14:textId="77777777" w:rsidR="00A14675" w:rsidRPr="008E6F73" w:rsidRDefault="00A14675" w:rsidP="00A203ED">
      <w:pPr>
        <w:pStyle w:val="Ttulo4"/>
        <w:spacing w:before="0"/>
        <w:ind w:left="992" w:hanging="992"/>
        <w:jc w:val="center"/>
        <w:rPr>
          <w:rFonts w:ascii="Arial" w:hAnsi="Arial" w:cs="Arial"/>
          <w:i w:val="0"/>
          <w:sz w:val="28"/>
          <w:szCs w:val="28"/>
          <w:u w:val="single"/>
        </w:rPr>
      </w:pPr>
      <w:r w:rsidRPr="008E6F73">
        <w:rPr>
          <w:rFonts w:ascii="Arial" w:hAnsi="Arial" w:cs="Arial"/>
          <w:i w:val="0"/>
          <w:sz w:val="28"/>
          <w:szCs w:val="28"/>
          <w:u w:val="single"/>
        </w:rPr>
        <w:t>ANEXO I</w:t>
      </w:r>
    </w:p>
    <w:p w14:paraId="5C058125" w14:textId="77777777" w:rsidR="00A14675" w:rsidRPr="008E6F73" w:rsidRDefault="00A14675" w:rsidP="007A1CD6">
      <w:pPr>
        <w:rPr>
          <w:sz w:val="28"/>
          <w:szCs w:val="28"/>
        </w:rPr>
      </w:pPr>
    </w:p>
    <w:p w14:paraId="5A3857EF" w14:textId="77777777" w:rsidR="00A14675" w:rsidRPr="008E6F73" w:rsidRDefault="00A14675" w:rsidP="007A1CD6">
      <w:pPr>
        <w:pStyle w:val="Ttulo4"/>
        <w:spacing w:before="0"/>
        <w:ind w:left="992" w:hanging="992"/>
        <w:jc w:val="center"/>
        <w:rPr>
          <w:rFonts w:ascii="Arial" w:hAnsi="Arial" w:cs="Arial"/>
          <w:i w:val="0"/>
          <w:sz w:val="28"/>
          <w:szCs w:val="28"/>
          <w:u w:val="single"/>
        </w:rPr>
      </w:pPr>
      <w:r w:rsidRPr="008E6F73">
        <w:rPr>
          <w:rFonts w:ascii="Arial" w:hAnsi="Arial" w:cs="Arial"/>
          <w:i w:val="0"/>
          <w:sz w:val="28"/>
          <w:szCs w:val="28"/>
          <w:u w:val="single"/>
        </w:rPr>
        <w:t>TERMO DE REFERÊNCIA</w:t>
      </w:r>
    </w:p>
    <w:p w14:paraId="0E2549CF" w14:textId="77777777" w:rsidR="00A14675" w:rsidRPr="004E66AD" w:rsidRDefault="00A14675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OBJETO</w:t>
      </w:r>
    </w:p>
    <w:p w14:paraId="478D519B" w14:textId="03FB62D2" w:rsidR="00A14675" w:rsidRPr="004E66AD" w:rsidRDefault="00A14675" w:rsidP="00130BC4">
      <w:pPr>
        <w:pStyle w:val="Recuodecorpodetexto"/>
        <w:widowControl w:val="0"/>
        <w:tabs>
          <w:tab w:val="left" w:pos="540"/>
        </w:tabs>
        <w:spacing w:before="240" w:after="240"/>
        <w:ind w:left="567" w:right="44" w:firstLine="0"/>
      </w:pPr>
      <w:r w:rsidRPr="004E66AD">
        <w:t xml:space="preserve">O presente Termo de Referência tem como objetivo fixar as condições para a contratação de Ata de Registro de Preços (ARP) para </w:t>
      </w:r>
      <w:r w:rsidR="001150A6" w:rsidRPr="004E66AD">
        <w:rPr>
          <w:rFonts w:cs="Arial"/>
        </w:rPr>
        <w:t xml:space="preserve">fornecimento de </w:t>
      </w:r>
      <w:r w:rsidR="00556F09" w:rsidRPr="004E66AD">
        <w:rPr>
          <w:rFonts w:cs="Arial"/>
        </w:rPr>
        <w:t xml:space="preserve">equipamentos de climatização </w:t>
      </w:r>
      <w:r w:rsidR="00844335" w:rsidRPr="004E66AD">
        <w:rPr>
          <w:rFonts w:cs="Arial"/>
        </w:rPr>
        <w:t>Split</w:t>
      </w:r>
      <w:r w:rsidR="001150A6" w:rsidRPr="004E66AD">
        <w:rPr>
          <w:rFonts w:cs="Arial"/>
        </w:rPr>
        <w:t xml:space="preserve"> para </w:t>
      </w:r>
      <w:r w:rsidRPr="004E66AD">
        <w:t xml:space="preserve">unidades da CAIXA, vinculadas </w:t>
      </w:r>
      <w:r w:rsidR="004F4950">
        <w:t xml:space="preserve">à </w:t>
      </w:r>
      <w:r w:rsidRPr="004E66AD">
        <w:t>regi</w:t>
      </w:r>
      <w:r w:rsidR="004F4950">
        <w:t xml:space="preserve">ão </w:t>
      </w:r>
      <w:r w:rsidR="003007FF">
        <w:t xml:space="preserve">da </w:t>
      </w:r>
      <w:r w:rsidRPr="004E66AD">
        <w:rPr>
          <w:b/>
          <w:bCs/>
          <w:noProof/>
        </w:rPr>
        <w:t xml:space="preserve">Base </w:t>
      </w:r>
      <w:r w:rsidR="004F4950">
        <w:rPr>
          <w:b/>
          <w:bCs/>
          <w:noProof/>
        </w:rPr>
        <w:t>BU</w:t>
      </w:r>
      <w:r w:rsidRPr="004E66AD">
        <w:rPr>
          <w:b/>
          <w:bCs/>
          <w:noProof/>
        </w:rPr>
        <w:t xml:space="preserve"> - </w:t>
      </w:r>
      <w:r w:rsidR="004F4950" w:rsidRPr="004F4950">
        <w:rPr>
          <w:b/>
          <w:bCs/>
        </w:rPr>
        <w:t xml:space="preserve">relativas às </w:t>
      </w:r>
      <w:proofErr w:type="spellStart"/>
      <w:r w:rsidR="004F4950" w:rsidRPr="004F4950">
        <w:rPr>
          <w:b/>
          <w:bCs/>
        </w:rPr>
        <w:t>SR´s</w:t>
      </w:r>
      <w:proofErr w:type="spellEnd"/>
      <w:r w:rsidR="004F4950" w:rsidRPr="004F4950">
        <w:rPr>
          <w:b/>
          <w:bCs/>
        </w:rPr>
        <w:t xml:space="preserve"> Bauru, Campinas, Ribeirão Preto e Piracicaba</w:t>
      </w:r>
      <w:r w:rsidR="00F230F0" w:rsidRPr="004E66AD">
        <w:rPr>
          <w:b/>
          <w:bCs/>
        </w:rPr>
        <w:t>.</w:t>
      </w:r>
    </w:p>
    <w:p w14:paraId="1380851F" w14:textId="77777777" w:rsidR="00A14675" w:rsidRPr="004E66AD" w:rsidRDefault="00A14675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ESPECIFICAÇÃO DOS SERVIÇOS</w:t>
      </w:r>
    </w:p>
    <w:p w14:paraId="447FB99F" w14:textId="065F367D" w:rsidR="00A14675" w:rsidRPr="004E66AD" w:rsidRDefault="00A14675" w:rsidP="00130BC4">
      <w:pPr>
        <w:pStyle w:val="Recuodecorpodetexto"/>
        <w:widowControl w:val="0"/>
        <w:tabs>
          <w:tab w:val="left" w:pos="540"/>
        </w:tabs>
        <w:spacing w:before="240" w:after="240"/>
        <w:ind w:left="567" w:right="44" w:firstLine="0"/>
      </w:pPr>
      <w:r w:rsidRPr="004E66AD">
        <w:rPr>
          <w:rFonts w:cs="Arial"/>
          <w:lang w:eastAsia="pt-BR"/>
        </w:rPr>
        <w:t xml:space="preserve">Contratação de empresa para </w:t>
      </w:r>
      <w:r w:rsidR="00D4123A" w:rsidRPr="004E66AD">
        <w:rPr>
          <w:rFonts w:cs="Arial"/>
        </w:rPr>
        <w:t xml:space="preserve">fornecimento de equipamentos de climatização Split para </w:t>
      </w:r>
      <w:r w:rsidR="00D4123A" w:rsidRPr="004E66AD">
        <w:t xml:space="preserve">unidades da CAIXA, </w:t>
      </w:r>
      <w:r w:rsidRPr="004E66AD">
        <w:t xml:space="preserve">conforme </w:t>
      </w:r>
      <w:r w:rsidRPr="004E66AD">
        <w:rPr>
          <w:u w:val="single"/>
        </w:rPr>
        <w:t>ANEXO I – APÊNDICE A – Caderno de Especificações Técnicas</w:t>
      </w:r>
      <w:r w:rsidRPr="004E66AD">
        <w:t xml:space="preserve">, no âmbito do estado </w:t>
      </w:r>
      <w:r w:rsidRPr="004E66AD">
        <w:rPr>
          <w:b/>
          <w:bCs/>
        </w:rPr>
        <w:t>d</w:t>
      </w:r>
      <w:r w:rsidR="004F4950">
        <w:rPr>
          <w:b/>
          <w:bCs/>
        </w:rPr>
        <w:t>e</w:t>
      </w:r>
      <w:r w:rsidR="003014AE" w:rsidRPr="004E66AD">
        <w:rPr>
          <w:b/>
          <w:bCs/>
        </w:rPr>
        <w:t xml:space="preserve"> </w:t>
      </w:r>
      <w:r w:rsidR="004F4950">
        <w:rPr>
          <w:b/>
          <w:bCs/>
        </w:rPr>
        <w:t>São Paul</w:t>
      </w:r>
      <w:r w:rsidR="003014AE" w:rsidRPr="004E66AD">
        <w:rPr>
          <w:b/>
          <w:bCs/>
        </w:rPr>
        <w:t>o</w:t>
      </w:r>
      <w:r w:rsidRPr="004E66AD">
        <w:t xml:space="preserve">, na região </w:t>
      </w:r>
      <w:r w:rsidRPr="004E66AD">
        <w:rPr>
          <w:b/>
          <w:bCs/>
          <w:noProof/>
        </w:rPr>
        <w:t xml:space="preserve">Base </w:t>
      </w:r>
      <w:r w:rsidR="004F4950">
        <w:rPr>
          <w:b/>
          <w:bCs/>
          <w:noProof/>
        </w:rPr>
        <w:t xml:space="preserve">BU </w:t>
      </w:r>
      <w:r w:rsidRPr="004E66AD">
        <w:rPr>
          <w:b/>
          <w:bCs/>
          <w:noProof/>
        </w:rPr>
        <w:t xml:space="preserve">- </w:t>
      </w:r>
      <w:r w:rsidR="004F4950" w:rsidRPr="004F4950">
        <w:rPr>
          <w:b/>
          <w:bCs/>
          <w:noProof/>
        </w:rPr>
        <w:t>SR´s Bauru, Campinas, Ribeirão Preto e Piracicaba</w:t>
      </w:r>
      <w:r w:rsidR="003014AE" w:rsidRPr="004E66AD">
        <w:rPr>
          <w:b/>
          <w:bCs/>
        </w:rPr>
        <w:t>.</w:t>
      </w:r>
    </w:p>
    <w:p w14:paraId="05B40C18" w14:textId="77777777" w:rsidR="00A14675" w:rsidRPr="004E66AD" w:rsidRDefault="00A14675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LOCAIS, PRAZOS, HORÁRIOS E FORMA DE PAGAMENTO</w:t>
      </w:r>
    </w:p>
    <w:p w14:paraId="67409F5A" w14:textId="77777777" w:rsidR="00A14675" w:rsidRPr="004E66AD" w:rsidRDefault="00A14675" w:rsidP="00BA635C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</w:pPr>
      <w:r w:rsidRPr="004E66AD">
        <w:rPr>
          <w:b/>
        </w:rPr>
        <w:t>UNIDADE E LOCAL DE EXECUÇÃO DOS SERVIÇOS</w:t>
      </w:r>
    </w:p>
    <w:p w14:paraId="352E2719" w14:textId="157B2316" w:rsidR="00A14675" w:rsidRPr="004E66AD" w:rsidRDefault="00A14675" w:rsidP="00DE75FA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 xml:space="preserve">A relação de unidades está disponibilizada no </w:t>
      </w:r>
      <w:r w:rsidRPr="004E66AD">
        <w:rPr>
          <w:u w:val="single"/>
        </w:rPr>
        <w:t>ANEXO I</w:t>
      </w:r>
      <w:r w:rsidR="00A666D2">
        <w:rPr>
          <w:u w:val="single"/>
        </w:rPr>
        <w:t>V</w:t>
      </w:r>
      <w:r w:rsidRPr="004E66AD">
        <w:rPr>
          <w:u w:val="single"/>
        </w:rPr>
        <w:t xml:space="preserve"> - Relação de Unidades</w:t>
      </w:r>
      <w:r w:rsidRPr="004E66AD">
        <w:t xml:space="preserve">. </w:t>
      </w:r>
    </w:p>
    <w:p w14:paraId="469EB709" w14:textId="5564701F" w:rsidR="00A14675" w:rsidRPr="004E66AD" w:rsidRDefault="00A14675" w:rsidP="007A27F1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 xml:space="preserve">A relação de unidades contempladas no </w:t>
      </w:r>
      <w:r w:rsidRPr="004E66AD">
        <w:rPr>
          <w:u w:val="single"/>
        </w:rPr>
        <w:t>ANEXO I</w:t>
      </w:r>
      <w:r w:rsidR="00A666D2">
        <w:rPr>
          <w:u w:val="single"/>
        </w:rPr>
        <w:t>V</w:t>
      </w:r>
      <w:r w:rsidRPr="004E66AD">
        <w:rPr>
          <w:u w:val="single"/>
        </w:rPr>
        <w:t xml:space="preserve"> - Relação de Unidades</w:t>
      </w:r>
      <w:r w:rsidRPr="004E66AD">
        <w:t xml:space="preserve"> não é restritiva, podendo ter inclusões, exclusões e alterações, conforme as necessidades da CAIXA, dentro da abrangência da presente Ata.</w:t>
      </w:r>
    </w:p>
    <w:p w14:paraId="51E09CA6" w14:textId="77777777" w:rsidR="00A14675" w:rsidRPr="004E66AD" w:rsidRDefault="00A14675" w:rsidP="00DE75FA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A CAIXA comunicará à CONTRATADA sempre que tais alterações ocorrerem.</w:t>
      </w:r>
    </w:p>
    <w:p w14:paraId="30E677FA" w14:textId="77777777" w:rsidR="00A14675" w:rsidRPr="004E66AD" w:rsidRDefault="00A14675" w:rsidP="00BA635C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  <w:rPr>
          <w:b/>
        </w:rPr>
      </w:pPr>
      <w:r w:rsidRPr="004E66AD">
        <w:rPr>
          <w:b/>
        </w:rPr>
        <w:t>PRAZO DE VIGÊNCIA E DE EXECUÇÃO</w:t>
      </w:r>
    </w:p>
    <w:p w14:paraId="14958C56" w14:textId="77777777" w:rsidR="00A14675" w:rsidRPr="004E66AD" w:rsidRDefault="00A14675" w:rsidP="00D61C1E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O prazo de vigência da ARP é de 12 (doze) meses.</w:t>
      </w:r>
    </w:p>
    <w:p w14:paraId="3AE94C58" w14:textId="77777777" w:rsidR="00CF5519" w:rsidRPr="004E66AD" w:rsidRDefault="00A14675" w:rsidP="00CF5519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O prazo de vigência dos contratos derivados da ARP é de 12 (doze) meses.</w:t>
      </w:r>
    </w:p>
    <w:p w14:paraId="6589966F" w14:textId="11EFE322" w:rsidR="00CF5519" w:rsidRPr="004E66AD" w:rsidRDefault="00CF5519" w:rsidP="00CF5519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A Contratada deverá fornecer o(s) equipamento(s) em prazo a ser estabelecido pela CEINF nos respectivos Contratos, este não poderá ultrapassar 20 dias corridos a partir da emissão do contrato.</w:t>
      </w:r>
    </w:p>
    <w:p w14:paraId="6EBF738F" w14:textId="77777777" w:rsidR="00473526" w:rsidRPr="004E66AD" w:rsidRDefault="00473526" w:rsidP="00473526">
      <w:pPr>
        <w:pStyle w:val="Recuodecorpodetexto"/>
        <w:widowControl w:val="0"/>
        <w:numPr>
          <w:ilvl w:val="1"/>
          <w:numId w:val="25"/>
        </w:numPr>
        <w:spacing w:before="240" w:after="240"/>
        <w:ind w:right="44"/>
      </w:pPr>
      <w:r w:rsidRPr="004E66AD">
        <w:rPr>
          <w:b/>
        </w:rPr>
        <w:t>HORÁRIO PARA ENTREGA DOS EQUIPAMENTOS/ ACESSO AO LOCAL DE ENTREGA</w:t>
      </w:r>
    </w:p>
    <w:p w14:paraId="7CFAB0FB" w14:textId="77777777" w:rsidR="00C764C1" w:rsidRPr="004E66AD" w:rsidRDefault="00BE1672" w:rsidP="00C764C1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 xml:space="preserve">As entregas deverão obedecer estritamente aos horários estabelecidos e autorizados, observando que </w:t>
      </w:r>
      <w:proofErr w:type="gramStart"/>
      <w:r w:rsidRPr="004E66AD">
        <w:t>as mesmas</w:t>
      </w:r>
      <w:proofErr w:type="gramEnd"/>
      <w:r w:rsidRPr="004E66AD">
        <w:t xml:space="preserve"> se darão somente em dias úteis e em horário comercial.</w:t>
      </w:r>
    </w:p>
    <w:p w14:paraId="5C1A5538" w14:textId="77777777" w:rsidR="00491424" w:rsidRPr="004E66AD" w:rsidRDefault="00C764C1" w:rsidP="00491424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rPr>
          <w:rFonts w:cs="Arial"/>
        </w:rPr>
        <w:t>A CONTRATADA deverá solicitar formalmente o acesso às dependências da unidade com antecedência mínima de 03 dias úteis da entrega, indicando nome completo e número de documento de identificação da equipe responsável.</w:t>
      </w:r>
    </w:p>
    <w:p w14:paraId="618ABD78" w14:textId="3FDFB75B" w:rsidR="00491424" w:rsidRPr="004E66AD" w:rsidRDefault="00491424" w:rsidP="00491424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 xml:space="preserve">Maiores detalhes deverão ser obtidos antecipadamente junto ao consultor da CEINF – Base </w:t>
      </w:r>
      <w:r w:rsidR="004F4950">
        <w:t>BU</w:t>
      </w:r>
      <w:r w:rsidRPr="004E66AD">
        <w:t xml:space="preserve"> que atende a região de abrangência</w:t>
      </w:r>
      <w:r w:rsidRPr="004E66AD">
        <w:rPr>
          <w:color w:val="538135" w:themeColor="accent6" w:themeShade="BF"/>
        </w:rPr>
        <w:t xml:space="preserve">, </w:t>
      </w:r>
      <w:r w:rsidRPr="004E66AD">
        <w:t>por meio do endereço eletrônico ceinf1</w:t>
      </w:r>
      <w:r w:rsidR="004F4950">
        <w:t>0</w:t>
      </w:r>
      <w:r w:rsidRPr="004E66AD">
        <w:t>@caixa.gov.br.</w:t>
      </w:r>
    </w:p>
    <w:p w14:paraId="753EE058" w14:textId="77777777" w:rsidR="00905FC5" w:rsidRPr="004E66AD" w:rsidRDefault="00A14675" w:rsidP="00905FC5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  <w:rPr>
          <w:b/>
        </w:rPr>
      </w:pPr>
      <w:r w:rsidRPr="004E66AD">
        <w:rPr>
          <w:b/>
        </w:rPr>
        <w:t>PAGAMENTO</w:t>
      </w:r>
    </w:p>
    <w:p w14:paraId="56606717" w14:textId="42F31388" w:rsidR="00A14675" w:rsidRPr="004E66AD" w:rsidRDefault="00905FC5" w:rsidP="00A16821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 xml:space="preserve">A CAIXA efetuará o pagamento à CONTRATADA até o 10º (décimo) dia útil, após </w:t>
      </w:r>
      <w:r w:rsidR="008440AC">
        <w:t xml:space="preserve">o recebimento </w:t>
      </w:r>
      <w:r w:rsidRPr="004E66AD">
        <w:t xml:space="preserve">da nota fiscal e do ateste de entrega do equipamento </w:t>
      </w:r>
      <w:r w:rsidRPr="008440AC">
        <w:t>e</w:t>
      </w:r>
      <w:r w:rsidRPr="004E66AD">
        <w:t xml:space="preserve"> conferência da documentação exigida, mediante crédito em conta corrente mantida pela contratada obrigatoriamente em agência da CAIXA.</w:t>
      </w:r>
      <w:r w:rsidR="005D3440" w:rsidRPr="004E66AD">
        <w:t xml:space="preserve"> </w:t>
      </w:r>
    </w:p>
    <w:p w14:paraId="72DDE20D" w14:textId="77777777" w:rsidR="00905039" w:rsidRPr="004E66AD" w:rsidRDefault="000D1E8E" w:rsidP="00905039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 xml:space="preserve">A documentação fiscal não poderá ser entregue restando menos de 05 (cinco) dias úteis para o último dia do mês, pois não será possível efetuar o pagamento dentro do mesmo mês, devendo ser emitida e entregue </w:t>
      </w:r>
      <w:r w:rsidRPr="004E66AD">
        <w:lastRenderedPageBreak/>
        <w:t>pela CONTRATADA a partir do 1º dia útil do mês subsequente, evitando-se a geração de encargos por recolhimento de tributos em atraso.</w:t>
      </w:r>
      <w:r w:rsidR="00D70D8C" w:rsidRPr="004E66AD">
        <w:t xml:space="preserve"> </w:t>
      </w:r>
    </w:p>
    <w:p w14:paraId="533CF400" w14:textId="77777777" w:rsidR="002D6F53" w:rsidRPr="004E66AD" w:rsidRDefault="00905039" w:rsidP="002D6F53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O documento fiscal apresentado à CAIXA deve conter todos os elementos exigidos na legislação aplicável, cabendo à CONTRATADA a sua correta emissão e devendo, ainda, constar a identificação completa da CAIXA, o número do contrato e da Ata de vinculação e a descrição detalhada dos itens que compõem o objeto com os valores unitários e totais e as unidades da CAIXA contempladas.</w:t>
      </w:r>
    </w:p>
    <w:p w14:paraId="47F5B65E" w14:textId="77777777" w:rsidR="00F73CD8" w:rsidRPr="004E66AD" w:rsidRDefault="002D6F53" w:rsidP="00F73CD8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A documentação fiscal não aprovada pela CAIXA será devolvida à CONTRATADA para as necessárias correções, com as informações que motivaram sua rejeição.</w:t>
      </w:r>
      <w:r w:rsidR="00F73CD8" w:rsidRPr="004E66AD">
        <w:t xml:space="preserve"> </w:t>
      </w:r>
    </w:p>
    <w:p w14:paraId="6DC78C1E" w14:textId="77777777" w:rsidR="00A229F3" w:rsidRDefault="00F73CD8" w:rsidP="00A229F3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A devolução de documento não aprovado pela CAIXA, em hipótese alguma, autorizará a CONTRATADA a suspender a execução das entregas ou a deixar de efetuar os pagamentos devidos aos seus empregados.</w:t>
      </w:r>
    </w:p>
    <w:p w14:paraId="20FAF9D0" w14:textId="5819B87E" w:rsidR="00A229F3" w:rsidRPr="00A229F3" w:rsidRDefault="00A229F3" w:rsidP="00A229F3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A229F3">
        <w:t>Sempre que solicitado pela CAIXA, considerando o volume de documentos fiscais a serem pagos, a CONTRATADA deverá encaminhar planilha contendo informações referentes aos contratos, unidades CAIXA, modelos dos equipamentos, documentos fiscais, dentre outros dados necessários à completa conferência prévia ao pagamento</w:t>
      </w:r>
      <w:r w:rsidRPr="00A229F3">
        <w:rPr>
          <w:color w:val="70AD47" w:themeColor="accent6"/>
        </w:rPr>
        <w:t>.</w:t>
      </w:r>
    </w:p>
    <w:p w14:paraId="4D87A45D" w14:textId="77777777" w:rsidR="00A14675" w:rsidRPr="004E66AD" w:rsidRDefault="00A14675" w:rsidP="00D2287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OBRIGAÇÕES ESPECÍFICAS DA CONTRATADA</w:t>
      </w:r>
    </w:p>
    <w:p w14:paraId="67B9603F" w14:textId="16EB3198" w:rsidR="00A14675" w:rsidRPr="004E66AD" w:rsidRDefault="00A14675" w:rsidP="00D22876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t>GARANTIA DOS BENS E SERVIÇOS</w:t>
      </w:r>
      <w:r w:rsidR="00C6560A">
        <w:rPr>
          <w:b/>
        </w:rPr>
        <w:t xml:space="preserve"> </w:t>
      </w:r>
    </w:p>
    <w:p w14:paraId="4BA71E60" w14:textId="4B8339AB" w:rsidR="00264018" w:rsidRPr="004E66AD" w:rsidRDefault="00A52523" w:rsidP="00264018">
      <w:pPr>
        <w:pStyle w:val="Recuodecorpodetexto"/>
        <w:widowControl w:val="0"/>
        <w:numPr>
          <w:ilvl w:val="2"/>
          <w:numId w:val="2"/>
        </w:numPr>
        <w:spacing w:before="240" w:after="240"/>
        <w:ind w:right="57"/>
      </w:pPr>
      <w:r w:rsidRPr="004E66AD">
        <w:t xml:space="preserve">Mínima de </w:t>
      </w:r>
      <w:r w:rsidR="00D37DC1">
        <w:t>12 meses</w:t>
      </w:r>
      <w:r w:rsidRPr="004E66AD">
        <w:t xml:space="preserve"> </w:t>
      </w:r>
      <w:r w:rsidR="00A229F3" w:rsidRPr="000672B0">
        <w:rPr>
          <w:rFonts w:cs="Arial"/>
        </w:rPr>
        <w:t>incluindo todas as peças, partes e componentes, contados a partir da data de emissão da nota fiscal;</w:t>
      </w:r>
    </w:p>
    <w:p w14:paraId="63B54366" w14:textId="274BF305" w:rsidR="00264018" w:rsidRPr="004E66AD" w:rsidRDefault="00A52523" w:rsidP="00264018">
      <w:pPr>
        <w:pStyle w:val="Recuodecorpodetexto"/>
        <w:widowControl w:val="0"/>
        <w:numPr>
          <w:ilvl w:val="2"/>
          <w:numId w:val="2"/>
        </w:numPr>
        <w:spacing w:before="240" w:after="240"/>
        <w:ind w:right="57"/>
      </w:pPr>
      <w:r w:rsidRPr="004E66AD">
        <w:rPr>
          <w:rFonts w:cs="Arial"/>
        </w:rPr>
        <w:t>A CONTRATADA providenciará por sua conta, e sem ônus para a CAIXA, a substituição dos materiais que apresentar</w:t>
      </w:r>
      <w:r w:rsidR="00A229F3">
        <w:rPr>
          <w:rFonts w:cs="Arial"/>
        </w:rPr>
        <w:t>em</w:t>
      </w:r>
      <w:r w:rsidRPr="004E66AD">
        <w:rPr>
          <w:rFonts w:cs="Arial"/>
        </w:rPr>
        <w:t xml:space="preserve"> defeito</w:t>
      </w:r>
      <w:r w:rsidR="002B6FEE">
        <w:rPr>
          <w:rFonts w:cs="Arial"/>
        </w:rPr>
        <w:t xml:space="preserve"> no prazo de 5 dias corridos</w:t>
      </w:r>
      <w:r w:rsidRPr="004E66AD">
        <w:rPr>
          <w:rFonts w:cs="Arial"/>
        </w:rPr>
        <w:t xml:space="preserve"> durante o período de garantia e responde pelo dano inerente a essa substituição e/ou reparação.</w:t>
      </w:r>
    </w:p>
    <w:p w14:paraId="125101DB" w14:textId="77777777" w:rsidR="00A229F3" w:rsidRPr="00A229F3" w:rsidRDefault="00A52523" w:rsidP="00A229F3">
      <w:pPr>
        <w:pStyle w:val="Recuodecorpodetexto"/>
        <w:widowControl w:val="0"/>
        <w:numPr>
          <w:ilvl w:val="2"/>
          <w:numId w:val="2"/>
        </w:numPr>
        <w:spacing w:before="240" w:after="240"/>
        <w:ind w:right="57"/>
      </w:pPr>
      <w:r w:rsidRPr="004E66AD">
        <w:rPr>
          <w:rFonts w:cs="Arial"/>
        </w:rPr>
        <w:t>A falta de produto não caracteriza motivo de força maior e não exime a CONTRATADA da penalidade a que está sujeita pelo não cumprimento do prazo estabelecido.</w:t>
      </w:r>
    </w:p>
    <w:p w14:paraId="7EC54701" w14:textId="77777777" w:rsidR="00A229F3" w:rsidRPr="00A229F3" w:rsidRDefault="00A229F3" w:rsidP="00A229F3">
      <w:pPr>
        <w:pStyle w:val="Recuodecorpodetexto"/>
        <w:widowControl w:val="0"/>
        <w:numPr>
          <w:ilvl w:val="2"/>
          <w:numId w:val="2"/>
        </w:numPr>
        <w:spacing w:before="240" w:after="240"/>
        <w:ind w:right="57"/>
      </w:pPr>
      <w:r w:rsidRPr="00A229F3">
        <w:rPr>
          <w:rFonts w:cs="Arial"/>
        </w:rPr>
        <w:t>A Contratada, até 10 (dez) dias após a assinatura do contrato, deverá encaminhar à CEINF, em meio eletrônico, modelos padrão de formulários e certificados de garantia dos equipamentos ofertados.</w:t>
      </w:r>
    </w:p>
    <w:p w14:paraId="08769134" w14:textId="754AFFA0" w:rsidR="00A229F3" w:rsidRPr="00A229F3" w:rsidRDefault="00A229F3" w:rsidP="00A229F3">
      <w:pPr>
        <w:pStyle w:val="Recuodecorpodetexto"/>
        <w:widowControl w:val="0"/>
        <w:numPr>
          <w:ilvl w:val="2"/>
          <w:numId w:val="2"/>
        </w:numPr>
        <w:spacing w:before="240" w:after="240"/>
        <w:ind w:right="57"/>
      </w:pPr>
      <w:r w:rsidRPr="00A229F3">
        <w:rPr>
          <w:rFonts w:cs="Arial"/>
        </w:rPr>
        <w:t>Os endereços eletrônicos para entrega de NF e demais documentações pela CONRATADA é o ceinf</w:t>
      </w:r>
      <w:r w:rsidR="00E65231">
        <w:rPr>
          <w:rFonts w:cs="Arial"/>
        </w:rPr>
        <w:t>40</w:t>
      </w:r>
      <w:r w:rsidRPr="00A229F3">
        <w:rPr>
          <w:rFonts w:cs="Arial"/>
        </w:rPr>
        <w:t xml:space="preserve">@caixa.gov.br  e </w:t>
      </w:r>
      <w:hyperlink r:id="rId10" w:history="1">
        <w:r w:rsidR="004F4950" w:rsidRPr="00933996">
          <w:rPr>
            <w:rStyle w:val="Hyperlink"/>
            <w:rFonts w:cs="Arial"/>
          </w:rPr>
          <w:t>ceinf10@caixa.gov.br</w:t>
        </w:r>
      </w:hyperlink>
      <w:r>
        <w:rPr>
          <w:rStyle w:val="Hyperlink"/>
          <w:rFonts w:cs="Arial"/>
        </w:rPr>
        <w:t>.</w:t>
      </w:r>
    </w:p>
    <w:p w14:paraId="008FEFFD" w14:textId="77777777" w:rsidR="00B059DC" w:rsidRPr="004E66AD" w:rsidRDefault="00A52523" w:rsidP="00B059DC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t xml:space="preserve">GESTÃO DE RESÍDUOS SÓLIDOS </w:t>
      </w:r>
    </w:p>
    <w:p w14:paraId="730097BF" w14:textId="77777777" w:rsidR="00946042" w:rsidRPr="004E66AD" w:rsidRDefault="00946042" w:rsidP="00946042">
      <w:pPr>
        <w:pStyle w:val="PargrafodaLista"/>
        <w:widowControl w:val="0"/>
        <w:numPr>
          <w:ilvl w:val="0"/>
          <w:numId w:val="45"/>
        </w:numPr>
        <w:suppressAutoHyphens/>
        <w:spacing w:before="240" w:after="240"/>
        <w:ind w:right="57"/>
        <w:jc w:val="both"/>
        <w:rPr>
          <w:rFonts w:ascii="Arial" w:hAnsi="Arial"/>
          <w:vanish/>
          <w:sz w:val="20"/>
          <w:lang w:eastAsia="ar-SA"/>
        </w:rPr>
      </w:pPr>
    </w:p>
    <w:p w14:paraId="06A63475" w14:textId="77777777" w:rsidR="00946042" w:rsidRPr="004E66AD" w:rsidRDefault="00946042" w:rsidP="00946042">
      <w:pPr>
        <w:pStyle w:val="PargrafodaLista"/>
        <w:widowControl w:val="0"/>
        <w:numPr>
          <w:ilvl w:val="1"/>
          <w:numId w:val="45"/>
        </w:numPr>
        <w:suppressAutoHyphens/>
        <w:spacing w:before="240" w:after="240"/>
        <w:ind w:right="57"/>
        <w:jc w:val="both"/>
        <w:rPr>
          <w:rFonts w:ascii="Arial" w:hAnsi="Arial"/>
          <w:vanish/>
          <w:sz w:val="20"/>
          <w:lang w:eastAsia="ar-SA"/>
        </w:rPr>
      </w:pPr>
    </w:p>
    <w:p w14:paraId="076B3EAC" w14:textId="78CA5EDD" w:rsidR="00A52523" w:rsidRPr="004E66AD" w:rsidRDefault="00A52523" w:rsidP="00946042">
      <w:pPr>
        <w:pStyle w:val="Recuodecorpodetexto"/>
        <w:widowControl w:val="0"/>
        <w:numPr>
          <w:ilvl w:val="2"/>
          <w:numId w:val="45"/>
        </w:numPr>
        <w:spacing w:before="240" w:after="240"/>
        <w:ind w:right="57"/>
      </w:pPr>
      <w:r w:rsidRPr="004E66AD">
        <w:t>Cumprir o que dispõe a legislação ambiental, as diretrizes da Lei 12.305/2010, que trata da Política Nacional de Resíduos Sólidos, bem como a Resolução CONAMA nº 307/2002, alterada pela Resolução CONAMA nº 348/2004, que estabelece critérios e procedimentos para a gestão dos resíduos da construção civil e demolição, conforme existência de local apropriado no município.</w:t>
      </w:r>
    </w:p>
    <w:p w14:paraId="11B1CFB5" w14:textId="77777777" w:rsidR="00637A17" w:rsidRPr="004E66AD" w:rsidRDefault="00A52523" w:rsidP="00637A17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t>CRONOGRAMA</w:t>
      </w:r>
    </w:p>
    <w:p w14:paraId="35391208" w14:textId="77777777" w:rsidR="008D741B" w:rsidRPr="004E66AD" w:rsidRDefault="008D741B" w:rsidP="008D741B">
      <w:pPr>
        <w:pStyle w:val="PargrafodaLista"/>
        <w:widowControl w:val="0"/>
        <w:numPr>
          <w:ilvl w:val="0"/>
          <w:numId w:val="46"/>
        </w:numPr>
        <w:suppressAutoHyphens/>
        <w:spacing w:before="360" w:after="240"/>
        <w:ind w:right="57"/>
        <w:jc w:val="both"/>
        <w:rPr>
          <w:rFonts w:ascii="Arial" w:hAnsi="Arial"/>
          <w:vanish/>
          <w:sz w:val="20"/>
          <w:lang w:eastAsia="ar-SA"/>
        </w:rPr>
      </w:pPr>
    </w:p>
    <w:p w14:paraId="5C731999" w14:textId="77777777" w:rsidR="008D741B" w:rsidRPr="004E66AD" w:rsidRDefault="008D741B" w:rsidP="008D741B">
      <w:pPr>
        <w:pStyle w:val="PargrafodaLista"/>
        <w:widowControl w:val="0"/>
        <w:numPr>
          <w:ilvl w:val="1"/>
          <w:numId w:val="46"/>
        </w:numPr>
        <w:suppressAutoHyphens/>
        <w:spacing w:before="360" w:after="240"/>
        <w:ind w:right="57"/>
        <w:jc w:val="both"/>
        <w:rPr>
          <w:rFonts w:ascii="Arial" w:hAnsi="Arial"/>
          <w:vanish/>
          <w:sz w:val="20"/>
          <w:lang w:eastAsia="ar-SA"/>
        </w:rPr>
      </w:pPr>
    </w:p>
    <w:p w14:paraId="384FEE5A" w14:textId="697584C3" w:rsidR="00A52523" w:rsidRPr="004E66AD" w:rsidRDefault="00A52523" w:rsidP="008D741B">
      <w:pPr>
        <w:pStyle w:val="Recuodecorpodetexto"/>
        <w:widowControl w:val="0"/>
        <w:numPr>
          <w:ilvl w:val="2"/>
          <w:numId w:val="46"/>
        </w:numPr>
        <w:spacing w:before="360" w:after="240"/>
        <w:ind w:right="57"/>
      </w:pPr>
      <w:r w:rsidRPr="004E66AD">
        <w:t>Apresentar o cronograma de entrega dos equipamentos sempre que solicitado pela CEINF. A CONTRATADA deve obedecer rigorosamente aos prazos fixados nos contratos, uma vez que este constitui Instrumento de Avaliação do andamento da ATA e cumprimento contratual.</w:t>
      </w:r>
    </w:p>
    <w:p w14:paraId="3EAAB732" w14:textId="77777777" w:rsidR="00A14675" w:rsidRPr="004E66AD" w:rsidRDefault="00A14675" w:rsidP="006409E9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right="57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ESTIMATIVA DE PREÇOS</w:t>
      </w:r>
    </w:p>
    <w:p w14:paraId="3642DBEC" w14:textId="77777777" w:rsidR="00A14675" w:rsidRPr="004E66AD" w:rsidRDefault="00A14675" w:rsidP="007A10BC">
      <w:pPr>
        <w:pStyle w:val="Recuodecorpodetexto"/>
        <w:widowControl w:val="0"/>
        <w:numPr>
          <w:ilvl w:val="1"/>
          <w:numId w:val="33"/>
        </w:numPr>
        <w:spacing w:before="240" w:after="240"/>
        <w:ind w:right="57"/>
        <w:rPr>
          <w:b/>
          <w:bCs/>
        </w:rPr>
      </w:pPr>
      <w:r w:rsidRPr="004E66AD">
        <w:rPr>
          <w:b/>
          <w:bCs/>
        </w:rPr>
        <w:t>PREÇO MÁXIMO</w:t>
      </w:r>
    </w:p>
    <w:p w14:paraId="3DFBAFA5" w14:textId="43234EED" w:rsidR="00A14675" w:rsidRPr="004E66AD" w:rsidRDefault="00A14675" w:rsidP="006409E9">
      <w:pPr>
        <w:pStyle w:val="Recuodecorpodetexto"/>
        <w:widowControl w:val="0"/>
        <w:numPr>
          <w:ilvl w:val="2"/>
          <w:numId w:val="33"/>
        </w:numPr>
        <w:spacing w:before="240" w:after="240"/>
        <w:ind w:left="567" w:right="57" w:firstLine="0"/>
      </w:pPr>
      <w:r w:rsidRPr="004E66AD">
        <w:t>O valor global estimado dos serviços consta na planilha orçamentária detalhada (</w:t>
      </w:r>
      <w:r w:rsidRPr="004E66AD">
        <w:rPr>
          <w:u w:val="single"/>
        </w:rPr>
        <w:t>ANEXO II</w:t>
      </w:r>
      <w:r w:rsidR="0095674A">
        <w:rPr>
          <w:u w:val="single"/>
        </w:rPr>
        <w:t>I</w:t>
      </w:r>
      <w:r w:rsidRPr="004E66AD">
        <w:t>)</w:t>
      </w:r>
    </w:p>
    <w:p w14:paraId="7B8E2EA5" w14:textId="77777777" w:rsidR="00A14675" w:rsidRDefault="00A14675" w:rsidP="006409E9">
      <w:pPr>
        <w:pStyle w:val="Recuodecorpodetexto"/>
        <w:widowControl w:val="0"/>
        <w:numPr>
          <w:ilvl w:val="2"/>
          <w:numId w:val="33"/>
        </w:numPr>
        <w:spacing w:before="240" w:after="240"/>
        <w:ind w:left="567" w:right="57" w:firstLine="0"/>
      </w:pPr>
      <w:r w:rsidRPr="004E66AD">
        <w:lastRenderedPageBreak/>
        <w:t>Os valores máximos estimados englobam também os preços máximos unitários admitidos que constam nas planilhas orçamentárias.</w:t>
      </w:r>
    </w:p>
    <w:p w14:paraId="19E30C28" w14:textId="0FBB3C10" w:rsidR="006B1570" w:rsidRDefault="00AF562C" w:rsidP="00AF562C">
      <w:pPr>
        <w:pStyle w:val="Recuodecorpodetexto"/>
        <w:widowControl w:val="0"/>
        <w:numPr>
          <w:ilvl w:val="0"/>
          <w:numId w:val="2"/>
        </w:numPr>
        <w:spacing w:before="240" w:after="240"/>
        <w:ind w:right="57"/>
        <w:rPr>
          <w:b/>
          <w:bCs/>
          <w:u w:val="single"/>
        </w:rPr>
      </w:pPr>
      <w:r w:rsidRPr="00AF562C">
        <w:rPr>
          <w:b/>
          <w:bCs/>
          <w:u w:val="single"/>
        </w:rPr>
        <w:t>QUALIFICAÇÃO TÉCNICA</w:t>
      </w:r>
    </w:p>
    <w:p w14:paraId="3AD732B9" w14:textId="16770DE6" w:rsidR="00832B0C" w:rsidRDefault="00532026" w:rsidP="0032142A">
      <w:pPr>
        <w:pStyle w:val="Default"/>
        <w:numPr>
          <w:ilvl w:val="1"/>
          <w:numId w:val="2"/>
        </w:numPr>
        <w:spacing w:before="120" w:after="120" w:line="240" w:lineRule="auto"/>
        <w:rPr>
          <w:rFonts w:ascii="Arial" w:hAnsi="Arial" w:cs="Arial"/>
          <w:b/>
          <w:bCs/>
          <w:sz w:val="20"/>
          <w:szCs w:val="20"/>
        </w:rPr>
      </w:pPr>
      <w:r w:rsidRPr="00532026">
        <w:rPr>
          <w:rFonts w:ascii="Arial" w:hAnsi="Arial" w:cs="Arial"/>
          <w:b/>
          <w:bCs/>
          <w:sz w:val="20"/>
          <w:szCs w:val="20"/>
        </w:rPr>
        <w:t>A QUALIFICAÇÃO ECONÔMICO-FINANCEIRA.</w:t>
      </w:r>
    </w:p>
    <w:p w14:paraId="4CFEE2F6" w14:textId="77777777" w:rsidR="00706EE7" w:rsidRPr="00532026" w:rsidRDefault="00706EE7" w:rsidP="00706EE7">
      <w:pPr>
        <w:pStyle w:val="Default"/>
        <w:spacing w:before="120" w:after="120" w:line="240" w:lineRule="auto"/>
        <w:ind w:left="1532"/>
        <w:rPr>
          <w:rFonts w:ascii="Arial" w:hAnsi="Arial" w:cs="Arial"/>
          <w:b/>
          <w:bCs/>
          <w:sz w:val="20"/>
          <w:szCs w:val="20"/>
        </w:rPr>
      </w:pPr>
    </w:p>
    <w:p w14:paraId="13BE40C5" w14:textId="720E0B10" w:rsidR="0032142A" w:rsidRPr="00532026" w:rsidRDefault="00706EE7" w:rsidP="00706EE7">
      <w:pPr>
        <w:ind w:left="1418" w:hanging="878"/>
        <w:jc w:val="both"/>
        <w:rPr>
          <w:rFonts w:cs="Arial"/>
          <w:sz w:val="20"/>
        </w:rPr>
      </w:pPr>
      <w:r>
        <w:rPr>
          <w:rFonts w:cs="Arial"/>
          <w:sz w:val="20"/>
        </w:rPr>
        <w:t>6.1.1</w:t>
      </w:r>
      <w:r>
        <w:rPr>
          <w:rFonts w:cs="Arial"/>
          <w:sz w:val="20"/>
        </w:rPr>
        <w:tab/>
      </w:r>
      <w:r w:rsidR="00832B0C" w:rsidRPr="00532026">
        <w:rPr>
          <w:rFonts w:cs="Arial"/>
          <w:sz w:val="20"/>
        </w:rPr>
        <w:t xml:space="preserve">O patrimônio líquido mínimo, necessários à execução do objeto, para fins da comprovação da qualificação econômico-financeira do licitante, será de </w:t>
      </w:r>
      <w:r w:rsidR="00832B0C" w:rsidRPr="00C408D3">
        <w:rPr>
          <w:rFonts w:cs="Arial"/>
          <w:sz w:val="20"/>
        </w:rPr>
        <w:t xml:space="preserve">R$ </w:t>
      </w:r>
      <w:r w:rsidR="004F4950">
        <w:rPr>
          <w:rFonts w:cs="Arial"/>
          <w:sz w:val="20"/>
        </w:rPr>
        <w:t>372.263,96</w:t>
      </w:r>
      <w:r w:rsidR="00832B0C" w:rsidRPr="00532026">
        <w:rPr>
          <w:rFonts w:cs="Arial"/>
          <w:sz w:val="20"/>
        </w:rPr>
        <w:t>, que corresponde a 10% do valor estimado da contratação.</w:t>
      </w:r>
    </w:p>
    <w:p w14:paraId="75FC6FD3" w14:textId="77777777" w:rsidR="0032142A" w:rsidRDefault="0032142A" w:rsidP="0032142A">
      <w:pPr>
        <w:jc w:val="both"/>
        <w:rPr>
          <w:rFonts w:cs="Arial"/>
        </w:rPr>
      </w:pPr>
    </w:p>
    <w:p w14:paraId="5FFCC157" w14:textId="2AC9776D" w:rsidR="00832B0C" w:rsidRPr="00532026" w:rsidRDefault="00532026" w:rsidP="00532026">
      <w:pPr>
        <w:pStyle w:val="Default"/>
        <w:numPr>
          <w:ilvl w:val="1"/>
          <w:numId w:val="2"/>
        </w:numPr>
        <w:spacing w:before="120" w:after="120" w:line="240" w:lineRule="auto"/>
        <w:rPr>
          <w:rFonts w:ascii="Arial" w:hAnsi="Arial" w:cs="Arial"/>
          <w:b/>
          <w:bCs/>
          <w:sz w:val="20"/>
          <w:szCs w:val="20"/>
        </w:rPr>
      </w:pPr>
      <w:r w:rsidRPr="00532026">
        <w:rPr>
          <w:rFonts w:ascii="Arial" w:hAnsi="Arial" w:cs="Arial"/>
          <w:b/>
          <w:bCs/>
          <w:sz w:val="20"/>
          <w:szCs w:val="20"/>
        </w:rPr>
        <w:t>CAPACITAÇÃO TÉCNICO-OPERACIONAL:</w:t>
      </w:r>
    </w:p>
    <w:p w14:paraId="1B243D3D" w14:textId="77777777" w:rsidR="0032142A" w:rsidRPr="0032142A" w:rsidRDefault="0032142A" w:rsidP="0032142A">
      <w:pPr>
        <w:pStyle w:val="PargrafodaLista"/>
        <w:ind w:left="1532"/>
        <w:jc w:val="both"/>
        <w:rPr>
          <w:rFonts w:cs="Arial"/>
        </w:rPr>
      </w:pPr>
    </w:p>
    <w:p w14:paraId="7E920AA2" w14:textId="5F3DADB6" w:rsidR="00832B0C" w:rsidRDefault="00832B0C" w:rsidP="00706EE7">
      <w:pPr>
        <w:pStyle w:val="PargrafodaLista"/>
        <w:numPr>
          <w:ilvl w:val="2"/>
          <w:numId w:val="2"/>
        </w:numPr>
        <w:jc w:val="both"/>
        <w:rPr>
          <w:rFonts w:ascii="Arial" w:hAnsi="Arial" w:cs="Arial"/>
          <w:sz w:val="20"/>
        </w:rPr>
      </w:pPr>
      <w:r w:rsidRPr="00706EE7">
        <w:rPr>
          <w:rFonts w:ascii="Arial" w:hAnsi="Arial" w:cs="Arial"/>
          <w:sz w:val="20"/>
        </w:rPr>
        <w:t>Apresentação de atestado(s) / certidão(</w:t>
      </w:r>
      <w:proofErr w:type="spellStart"/>
      <w:r w:rsidRPr="00706EE7">
        <w:rPr>
          <w:rFonts w:ascii="Arial" w:hAnsi="Arial" w:cs="Arial"/>
          <w:sz w:val="20"/>
        </w:rPr>
        <w:t>ões</w:t>
      </w:r>
      <w:proofErr w:type="spellEnd"/>
      <w:r w:rsidRPr="00706EE7">
        <w:rPr>
          <w:rFonts w:ascii="Arial" w:hAnsi="Arial" w:cs="Arial"/>
          <w:sz w:val="20"/>
        </w:rPr>
        <w:t>) / declaração(</w:t>
      </w:r>
      <w:proofErr w:type="spellStart"/>
      <w:r w:rsidRPr="00706EE7">
        <w:rPr>
          <w:rFonts w:ascii="Arial" w:hAnsi="Arial" w:cs="Arial"/>
          <w:sz w:val="20"/>
        </w:rPr>
        <w:t>ões</w:t>
      </w:r>
      <w:proofErr w:type="spellEnd"/>
      <w:r w:rsidRPr="00706EE7">
        <w:rPr>
          <w:rFonts w:ascii="Arial" w:hAnsi="Arial" w:cs="Arial"/>
          <w:sz w:val="20"/>
        </w:rPr>
        <w:t>) fornecido(s) por pessoa(s) jurídica(s) de direito público ou privado, comprovando ter o licitante desempenhado, de forma satisfatória, atividade pertinente e compatível em características, quantidades e prazos com o objeto desta licitação.</w:t>
      </w:r>
    </w:p>
    <w:p w14:paraId="166AC17C" w14:textId="77777777" w:rsidR="00706EE7" w:rsidRPr="00706EE7" w:rsidRDefault="00706EE7" w:rsidP="00706EE7">
      <w:pPr>
        <w:pStyle w:val="PargrafodaLista"/>
        <w:ind w:left="1532"/>
        <w:jc w:val="both"/>
        <w:rPr>
          <w:rFonts w:ascii="Arial" w:hAnsi="Arial" w:cs="Arial"/>
          <w:sz w:val="20"/>
        </w:rPr>
      </w:pPr>
    </w:p>
    <w:p w14:paraId="43AED57F" w14:textId="77777777" w:rsidR="00832B0C" w:rsidRPr="00706EE7" w:rsidRDefault="00832B0C" w:rsidP="00F8621A">
      <w:pPr>
        <w:pStyle w:val="PargrafodaLista"/>
        <w:numPr>
          <w:ilvl w:val="0"/>
          <w:numId w:val="49"/>
        </w:numPr>
        <w:spacing w:after="160" w:line="259" w:lineRule="auto"/>
        <w:ind w:left="2058" w:hanging="357"/>
        <w:contextualSpacing/>
        <w:jc w:val="both"/>
        <w:rPr>
          <w:rFonts w:ascii="Arial" w:hAnsi="Arial" w:cs="Arial"/>
          <w:sz w:val="20"/>
        </w:rPr>
      </w:pPr>
      <w:r w:rsidRPr="00706EE7">
        <w:rPr>
          <w:rFonts w:ascii="Arial" w:hAnsi="Arial" w:cs="Arial"/>
          <w:sz w:val="20"/>
        </w:rPr>
        <w:t>Fornecimento de pelo menos 30 unidades (9% do total estimado) de ar-condicionado tipo split que qualquer capacidade ou modelo;</w:t>
      </w:r>
    </w:p>
    <w:p w14:paraId="55E6A925" w14:textId="431EAE69" w:rsidR="00832B0C" w:rsidRPr="00706EE7" w:rsidRDefault="00832B0C" w:rsidP="000D1270">
      <w:pPr>
        <w:ind w:left="709"/>
        <w:jc w:val="both"/>
        <w:rPr>
          <w:rFonts w:cs="Arial"/>
          <w:sz w:val="20"/>
        </w:rPr>
      </w:pPr>
      <w:r w:rsidRPr="00706EE7">
        <w:rPr>
          <w:rFonts w:cs="Arial"/>
          <w:sz w:val="20"/>
        </w:rPr>
        <w:t>Não serão aceitos atestados emitidos pela própria licitante a seu favor ou a favor de profissionais vinculados à mesma.</w:t>
      </w:r>
      <w:r w:rsidR="000D1270">
        <w:rPr>
          <w:rFonts w:cs="Arial"/>
          <w:sz w:val="20"/>
        </w:rPr>
        <w:t xml:space="preserve"> </w:t>
      </w:r>
      <w:r w:rsidRPr="00706EE7">
        <w:rPr>
          <w:rFonts w:cs="Arial"/>
          <w:sz w:val="20"/>
        </w:rPr>
        <w:t>Considerando que os quantitativos solicitados nas qualificações técnico-operacional são bem abaixo dos quantitativos estimados para cada item, são será permitida a soma de atestados.</w:t>
      </w:r>
    </w:p>
    <w:p w14:paraId="7F6802AA" w14:textId="77777777" w:rsidR="00A14675" w:rsidRPr="004E66AD" w:rsidRDefault="00A14675" w:rsidP="00F4633D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240" w:after="24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OUTRAS INFORMAÇÕES</w:t>
      </w:r>
    </w:p>
    <w:p w14:paraId="602EA945" w14:textId="07A621C0" w:rsidR="00A14675" w:rsidRPr="004E66AD" w:rsidRDefault="00A14675" w:rsidP="000D1270">
      <w:pPr>
        <w:pStyle w:val="Recuodecorpodetexto"/>
        <w:widowControl w:val="0"/>
        <w:numPr>
          <w:ilvl w:val="1"/>
          <w:numId w:val="2"/>
        </w:numPr>
        <w:spacing w:before="240" w:after="240"/>
        <w:ind w:right="57"/>
        <w:rPr>
          <w:bCs/>
        </w:rPr>
      </w:pPr>
      <w:r w:rsidRPr="004E66AD">
        <w:rPr>
          <w:bCs/>
        </w:rPr>
        <w:t>O não atendimento pela CONTRATADA de qualquer obrigação prevista no Edital, Ata de Registro de Preços e/ou Contratos assinados, bem como no caso de descumprimento dos prazos contratuais, implicará na aplicação das seguintes penalidades:</w:t>
      </w:r>
    </w:p>
    <w:p w14:paraId="7920A1D1" w14:textId="77777777" w:rsidR="00A14675" w:rsidRPr="004E66AD" w:rsidRDefault="00A14675" w:rsidP="004F4950">
      <w:pPr>
        <w:pStyle w:val="Recuodecorpodetexto"/>
        <w:widowControl w:val="0"/>
        <w:spacing w:before="240" w:after="240"/>
        <w:ind w:left="1701" w:firstLine="0"/>
      </w:pPr>
      <w:r w:rsidRPr="004E66AD">
        <w:t>a) multa;</w:t>
      </w:r>
    </w:p>
    <w:p w14:paraId="73ECC263" w14:textId="77777777" w:rsidR="00A14675" w:rsidRPr="004E66AD" w:rsidRDefault="00A14675" w:rsidP="004F4950">
      <w:pPr>
        <w:pStyle w:val="Recuodecorpodetexto"/>
        <w:widowControl w:val="0"/>
        <w:spacing w:before="240" w:after="240"/>
        <w:ind w:left="1701" w:firstLine="0"/>
      </w:pPr>
      <w:r w:rsidRPr="004E66AD">
        <w:t>b) suspensão temporária de participação em licitação e contratação com a CAIXA, pelo prazo de até 2 (dois) anos;</w:t>
      </w:r>
    </w:p>
    <w:p w14:paraId="5CEA4CB8" w14:textId="77777777" w:rsidR="00A14675" w:rsidRPr="004E66AD" w:rsidRDefault="00A14675" w:rsidP="004F4950">
      <w:pPr>
        <w:pStyle w:val="Recuodecorpodetexto"/>
        <w:widowControl w:val="0"/>
        <w:spacing w:before="240" w:after="240"/>
        <w:ind w:left="1701" w:firstLine="0"/>
      </w:pPr>
      <w:r w:rsidRPr="004E66AD">
        <w:t>c) impedimento de licitar e contratar com a União pelo prazo de até 05 (cinco) anos.</w:t>
      </w:r>
    </w:p>
    <w:p w14:paraId="238E1952" w14:textId="77777777" w:rsidR="00A14675" w:rsidRPr="004E66AD" w:rsidRDefault="00A14675" w:rsidP="004F4950">
      <w:pPr>
        <w:pStyle w:val="Recuodecorpodetexto"/>
        <w:widowControl w:val="0"/>
        <w:numPr>
          <w:ilvl w:val="2"/>
          <w:numId w:val="2"/>
        </w:numPr>
        <w:spacing w:before="240" w:after="240"/>
        <w:ind w:left="720" w:right="57" w:hanging="153"/>
        <w:rPr>
          <w:bCs/>
        </w:rPr>
      </w:pPr>
      <w:r w:rsidRPr="004E66AD">
        <w:rPr>
          <w:bCs/>
        </w:rPr>
        <w:t xml:space="preserve">A multa será aplicada nas situações, condições e percentuais indicados a seguir: </w:t>
      </w:r>
    </w:p>
    <w:p w14:paraId="1D6E168A" w14:textId="77777777" w:rsidR="00A14675" w:rsidRPr="004E66AD" w:rsidRDefault="00A14675" w:rsidP="004F4950">
      <w:pPr>
        <w:pStyle w:val="Recuodecorpodetexto"/>
        <w:widowControl w:val="0"/>
        <w:spacing w:before="240" w:after="240"/>
        <w:ind w:left="1701" w:firstLine="0"/>
      </w:pPr>
      <w:r w:rsidRPr="004E66AD">
        <w:t>- Multa diária de 0,3% (três décimos por cento) ao dia de atraso, calculado sobre o valor total do contrato, cobrada em dobro a partir do 31º (trigésimo primeiro) dia de atraso, considerado o prazo estabelecido no contrato, limitado a 10% do valor global contratado;</w:t>
      </w:r>
    </w:p>
    <w:p w14:paraId="23636501" w14:textId="77777777" w:rsidR="00A14675" w:rsidRPr="004E66AD" w:rsidRDefault="00A14675" w:rsidP="004F4950">
      <w:pPr>
        <w:pStyle w:val="Recuodecorpodetexto"/>
        <w:widowControl w:val="0"/>
        <w:numPr>
          <w:ilvl w:val="2"/>
          <w:numId w:val="2"/>
        </w:numPr>
        <w:spacing w:before="240" w:after="240"/>
        <w:ind w:left="1814" w:right="57" w:hanging="1247"/>
        <w:rPr>
          <w:bCs/>
        </w:rPr>
      </w:pPr>
      <w:r w:rsidRPr="004E66AD">
        <w:rPr>
          <w:bCs/>
        </w:rPr>
        <w:t>Em caso de inexecução parcial ou total do contrato, a CONTRATADA sujeitar-se-á a multa de 10% do valor global contratado.</w:t>
      </w:r>
    </w:p>
    <w:p w14:paraId="5B6FF5FF" w14:textId="77777777" w:rsidR="00115DAD" w:rsidRPr="004E66AD" w:rsidRDefault="00A14675" w:rsidP="004F4950">
      <w:pPr>
        <w:pStyle w:val="Recuodecorpodetexto"/>
        <w:widowControl w:val="0"/>
        <w:numPr>
          <w:ilvl w:val="2"/>
          <w:numId w:val="2"/>
        </w:numPr>
        <w:spacing w:before="240" w:after="240"/>
        <w:ind w:left="1814" w:right="57" w:hanging="1247"/>
        <w:rPr>
          <w:bCs/>
        </w:rPr>
      </w:pPr>
      <w:r w:rsidRPr="004E66AD">
        <w:rPr>
          <w:bCs/>
        </w:rPr>
        <w:t xml:space="preserve">As multas serão descontadas da garantia ou do valor do documento fiscal e, se não for suficiente, será cobrada diretamente da CONTRATADA judicialmente. </w:t>
      </w:r>
    </w:p>
    <w:p w14:paraId="4FD9DB39" w14:textId="77777777" w:rsidR="00115DAD" w:rsidRPr="004E66AD" w:rsidRDefault="00A14675" w:rsidP="004F4950">
      <w:pPr>
        <w:pStyle w:val="Recuodecorpodetexto"/>
        <w:widowControl w:val="0"/>
        <w:numPr>
          <w:ilvl w:val="2"/>
          <w:numId w:val="2"/>
        </w:numPr>
        <w:spacing w:before="240" w:after="240"/>
        <w:ind w:left="1814" w:right="57" w:hanging="1247"/>
        <w:rPr>
          <w:bCs/>
        </w:rPr>
      </w:pPr>
      <w:r w:rsidRPr="004F4950">
        <w:rPr>
          <w:bCs/>
        </w:rPr>
        <w:t>No caso de não atendimento à convocação da CAIXA para assinatura dos contratos a CONTRATADA sujeitar-se-á à multa de 5% (cinco por cento) sobre o valor do serviço sem atendimento, objeto do contrato não assinado, podendo a caixa cancelar o registro da CONTRATADA.</w:t>
      </w:r>
    </w:p>
    <w:p w14:paraId="3101CE4B" w14:textId="77777777" w:rsidR="00496716" w:rsidRPr="009A4ADA" w:rsidRDefault="00A14675" w:rsidP="00496716">
      <w:pPr>
        <w:pStyle w:val="Recuodecorpodetexto"/>
        <w:widowControl w:val="0"/>
        <w:numPr>
          <w:ilvl w:val="0"/>
          <w:numId w:val="2"/>
        </w:numPr>
        <w:spacing w:before="240" w:after="240"/>
        <w:ind w:right="57"/>
        <w:rPr>
          <w:b/>
          <w:bCs/>
          <w:u w:val="single"/>
        </w:rPr>
      </w:pPr>
      <w:r w:rsidRPr="009A4ADA">
        <w:rPr>
          <w:b/>
          <w:bCs/>
          <w:u w:val="single"/>
        </w:rPr>
        <w:t>CLÁUSULAS DE SEGURANÇA DA INFORMAÇÃO</w:t>
      </w:r>
    </w:p>
    <w:p w14:paraId="28BCE0A3" w14:textId="449EFA6C" w:rsidR="00496716" w:rsidRDefault="00496716" w:rsidP="00C65543">
      <w:pPr>
        <w:pStyle w:val="Recuodecorpodetexto"/>
        <w:widowControl w:val="0"/>
        <w:numPr>
          <w:ilvl w:val="1"/>
          <w:numId w:val="2"/>
        </w:numPr>
        <w:spacing w:before="240" w:after="240"/>
        <w:ind w:right="57"/>
      </w:pPr>
      <w:r w:rsidRPr="00496716">
        <w:t>Considerando as regras estabelecidas sobre segurança da informação, entendemos que há risco mínimo vinculado à presente contratação, onde a executora terá acesso pontual às dependências da CAIXA durante a realização dos serviços e não terá acesso à informação corporativa e pessoal. Devem ser incluídas as cláusulas no contrato as cláusulas indicadas abaixo, de acordo com o previsto no Guia CAIXA diretrizes e privacidade.</w:t>
      </w:r>
    </w:p>
    <w:p w14:paraId="6CC759F7" w14:textId="3B00CCC8" w:rsidR="00496716" w:rsidRPr="00496716" w:rsidRDefault="00496716" w:rsidP="00496716">
      <w:pPr>
        <w:pStyle w:val="Recuodecorpodetexto"/>
        <w:widowControl w:val="0"/>
        <w:numPr>
          <w:ilvl w:val="1"/>
          <w:numId w:val="2"/>
        </w:numPr>
        <w:spacing w:before="240" w:after="240"/>
        <w:ind w:right="57"/>
      </w:pPr>
      <w:r w:rsidRPr="00496716">
        <w:lastRenderedPageBreak/>
        <w:t xml:space="preserve">Os fornecedores devem cumprir todos os requisitos da legislação brasileira aplicáveis à segurança da informação e privacidade de dados, bem como devem se comprometer integralmente à observância dos itens a seguir: </w:t>
      </w:r>
    </w:p>
    <w:p w14:paraId="36D35197" w14:textId="77777777" w:rsidR="00496716" w:rsidRPr="00496716" w:rsidRDefault="00496716" w:rsidP="00496716">
      <w:pPr>
        <w:rPr>
          <w:sz w:val="20"/>
        </w:rPr>
      </w:pPr>
    </w:p>
    <w:p w14:paraId="63EDE73E" w14:textId="710287BB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-conhecer e cumprir a Política de Segurança e Informação da CAIXA; </w:t>
      </w:r>
    </w:p>
    <w:p w14:paraId="38CD2A1D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proteger as informações corporativas e de clientes da CAIXA contra acesso, modificação, destruição ou divulgação não autorizada, mantendo a sua confidencialidade; </w:t>
      </w:r>
    </w:p>
    <w:p w14:paraId="31D5664A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garantir que seus empregados e colaboradores tratem de forma estritamente confidencial todas as informações levadas a seu conhecimento pela CAIXA durante a prestação dos serviços ou em função deles e somente as utilizarão no âmbito dos serviços contratados; </w:t>
      </w:r>
    </w:p>
    <w:p w14:paraId="62C1F0DC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garantir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social; </w:t>
      </w:r>
    </w:p>
    <w:p w14:paraId="454208CE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garantir que seus empregados e colaboradores sejam periodicamente sensibilizados e conscientizados em relação à segurança da informação e privacidade de dados; </w:t>
      </w:r>
    </w:p>
    <w:p w14:paraId="11589B5C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garantir que as práticas de segurança da informação por eles executadas sejam divulgadas e exigidas de todos os componentes de sua cadeia de suprimento; </w:t>
      </w:r>
    </w:p>
    <w:p w14:paraId="0F4CC7B4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assegurar que os recursos e informações colocados à sua disposição sejam utilizados apenas para as finalidades contratadas; </w:t>
      </w:r>
    </w:p>
    <w:p w14:paraId="0F960F79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garantir que os sistemas e as informações sob sua responsabilidade estejam adequadamente protegidos; </w:t>
      </w:r>
    </w:p>
    <w:p w14:paraId="0ADC4896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garantir a continuidade do processamento das informações críticas de negócios; </w:t>
      </w:r>
    </w:p>
    <w:p w14:paraId="3FD95BBD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cumprir as Leis e normas que regulamentam a propriedade intelectual e direitos autorais; </w:t>
      </w:r>
    </w:p>
    <w:p w14:paraId="10A132D0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atender às Leis que regulamentam a atividade da CAIXA e seu mercado de atuação; </w:t>
      </w:r>
    </w:p>
    <w:p w14:paraId="1326FE2D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 xml:space="preserve">- comunicar imediatamente à CAIXA qualquer descumprimento destas diretrizes. </w:t>
      </w:r>
    </w:p>
    <w:p w14:paraId="59F1C90E" w14:textId="77777777" w:rsidR="00496716" w:rsidRPr="00496716" w:rsidRDefault="00496716" w:rsidP="00496716">
      <w:pPr>
        <w:pStyle w:val="Ttulo3"/>
        <w:keepNext w:val="0"/>
        <w:widowControl w:val="0"/>
        <w:numPr>
          <w:ilvl w:val="2"/>
          <w:numId w:val="0"/>
        </w:numPr>
        <w:autoSpaceDE w:val="0"/>
        <w:autoSpaceDN w:val="0"/>
        <w:adjustRightInd w:val="0"/>
        <w:spacing w:before="0" w:after="0"/>
        <w:ind w:left="709"/>
        <w:jc w:val="both"/>
        <w:rPr>
          <w:rFonts w:cs="Times New Roman"/>
          <w:b w:val="0"/>
          <w:bCs w:val="0"/>
          <w:sz w:val="20"/>
          <w:szCs w:val="20"/>
        </w:rPr>
      </w:pPr>
    </w:p>
    <w:p w14:paraId="2BBB0D95" w14:textId="1CFC16BE" w:rsidR="00496716" w:rsidRPr="00496716" w:rsidRDefault="00496716" w:rsidP="00496716">
      <w:pPr>
        <w:pStyle w:val="Ttulo3"/>
        <w:keepNext w:val="0"/>
        <w:widowControl w:val="0"/>
        <w:numPr>
          <w:ilvl w:val="2"/>
          <w:numId w:val="2"/>
        </w:numPr>
        <w:tabs>
          <w:tab w:val="left" w:pos="851"/>
        </w:tabs>
        <w:autoSpaceDE w:val="0"/>
        <w:autoSpaceDN w:val="0"/>
        <w:adjustRightInd w:val="0"/>
        <w:spacing w:before="0" w:after="0"/>
        <w:jc w:val="both"/>
        <w:rPr>
          <w:rFonts w:cs="Times New Roman"/>
          <w:b w:val="0"/>
          <w:bCs w:val="0"/>
          <w:sz w:val="20"/>
          <w:szCs w:val="20"/>
        </w:rPr>
      </w:pPr>
      <w:r w:rsidRPr="00496716">
        <w:rPr>
          <w:rFonts w:cs="Times New Roman"/>
          <w:b w:val="0"/>
          <w:bCs w:val="0"/>
          <w:sz w:val="20"/>
          <w:szCs w:val="20"/>
        </w:rPr>
        <w:t>Estas diretrizes de segurança se aplicam aos fornecedores de bens e serviços contratados pela CAIXA, incluindo seus sócios, administradores, diretores, empregados, prepostos, contratados, consultores, ou quaisquer outras pessoas sob sua responsabilidade (direta ou indireta), que venham a ter acesso a ambientes, sistemas e informações da CAIXA.</w:t>
      </w:r>
    </w:p>
    <w:p w14:paraId="15EA214D" w14:textId="77777777" w:rsidR="00A14675" w:rsidRPr="004E66AD" w:rsidRDefault="00A14675" w:rsidP="004C20C8">
      <w:pPr>
        <w:jc w:val="both"/>
        <w:rPr>
          <w:rFonts w:cs="Arial"/>
          <w:sz w:val="20"/>
        </w:rPr>
        <w:sectPr w:rsidR="00A14675" w:rsidRPr="004E66AD" w:rsidSect="00A1467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567" w:right="709" w:bottom="567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docGrid w:linePitch="360"/>
        </w:sectPr>
      </w:pPr>
    </w:p>
    <w:p w14:paraId="520C49F5" w14:textId="77777777" w:rsidR="00A14675" w:rsidRPr="004E66AD" w:rsidRDefault="00A14675" w:rsidP="004C20C8">
      <w:pPr>
        <w:jc w:val="both"/>
        <w:rPr>
          <w:rFonts w:cs="Arial"/>
          <w:sz w:val="20"/>
        </w:rPr>
      </w:pPr>
    </w:p>
    <w:sectPr w:rsidR="00A14675" w:rsidRPr="004E66AD" w:rsidSect="00A14675">
      <w:headerReference w:type="even" r:id="rId17"/>
      <w:footerReference w:type="even" r:id="rId18"/>
      <w:footerReference w:type="default" r:id="rId19"/>
      <w:footerReference w:type="first" r:id="rId20"/>
      <w:type w:val="continuous"/>
      <w:pgSz w:w="11906" w:h="16838" w:code="9"/>
      <w:pgMar w:top="567" w:right="709" w:bottom="567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C0097" w14:textId="77777777" w:rsidR="007400AB" w:rsidRDefault="007400AB">
      <w:r>
        <w:separator/>
      </w:r>
    </w:p>
  </w:endnote>
  <w:endnote w:type="continuationSeparator" w:id="0">
    <w:p w14:paraId="38340B4F" w14:textId="77777777" w:rsidR="007400AB" w:rsidRDefault="007400AB">
      <w:r>
        <w:continuationSeparator/>
      </w:r>
    </w:p>
  </w:endnote>
  <w:endnote w:type="continuationNotice" w:id="1">
    <w:p w14:paraId="5F0CD49D" w14:textId="77777777" w:rsidR="007400AB" w:rsidRDefault="007400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erType Md BT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wis721 Md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3E863" w14:textId="77777777" w:rsidR="00A14675" w:rsidRDefault="00A14675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1E7709F0" w14:textId="77777777" w:rsidR="00A14675" w:rsidRDefault="00A1467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24D28" w14:textId="77777777" w:rsidR="00A14675" w:rsidRPr="00472F8F" w:rsidRDefault="00A14675" w:rsidP="00472F8F">
    <w:pPr>
      <w:pStyle w:val="Rodap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4172C" w14:textId="77777777" w:rsidR="00A14675" w:rsidRDefault="00A14675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1A54D7B5" wp14:editId="43E3F772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829CB2" w14:textId="77777777" w:rsidR="00A14675" w:rsidRPr="0058576A" w:rsidRDefault="00A14675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>Porto Alegre/RS - CEP 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4D7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97.3pt;margin-top:3.6pt;width:381.35pt;height:23.75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" stroked="f">
              <v:textbox inset="0,0,0,0">
                <w:txbxContent>
                  <w:p w14:paraId="7D829CB2" w14:textId="77777777" w:rsidR="00A14675" w:rsidRPr="0058576A" w:rsidRDefault="00A14675" w:rsidP="00472F8F">
                    <w:pPr>
                      <w:pBdr>
                        <w:top w:val="single" w:sz="4" w:space="1" w:color="000000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>Porto Alegre/RS - CEP 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1B98AF33" wp14:editId="4B8608C0">
          <wp:extent cx="1152525" cy="409575"/>
          <wp:effectExtent l="0" t="0" r="0" b="0"/>
          <wp:docPr id="4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EF4F" w14:textId="77777777" w:rsidR="00F510A6" w:rsidRDefault="00F510A6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3B819BD1" w14:textId="77777777" w:rsidR="00F510A6" w:rsidRDefault="00F510A6">
    <w:pPr>
      <w:pStyle w:val="Rodap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89AAD" w14:textId="77777777" w:rsidR="00F510A6" w:rsidRPr="00472F8F" w:rsidRDefault="00F510A6" w:rsidP="00472F8F">
    <w:pPr>
      <w:pStyle w:val="Rodap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FDBDC" w14:textId="77777777" w:rsidR="00F510A6" w:rsidRDefault="00E07D56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700A83B1" wp14:editId="5E6B0440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BBD692" w14:textId="77777777" w:rsidR="00F510A6" w:rsidRPr="0058576A" w:rsidRDefault="00F510A6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>Porto Alegre/RS - CEP 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0A83B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97.3pt;margin-top:3.6pt;width:381.35pt;height:23.7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" stroked="f">
              <v:textbox inset="0,0,0,0">
                <w:txbxContent>
                  <w:p w14:paraId="3FBBD692" w14:textId="77777777" w:rsidR="00F510A6" w:rsidRPr="0058576A" w:rsidRDefault="00F510A6" w:rsidP="00472F8F">
                    <w:pPr>
                      <w:pBdr>
                        <w:top w:val="single" w:sz="4" w:space="1" w:color="000000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>Porto Alegre/RS - CEP 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4A8EFB44" wp14:editId="6A4A4EBF">
          <wp:extent cx="1152525" cy="409575"/>
          <wp:effectExtent l="0" t="0" r="0" b="0"/>
          <wp:docPr id="1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9EF19" w14:textId="77777777" w:rsidR="007400AB" w:rsidRDefault="007400AB">
      <w:r>
        <w:separator/>
      </w:r>
    </w:p>
  </w:footnote>
  <w:footnote w:type="continuationSeparator" w:id="0">
    <w:p w14:paraId="3F664C9F" w14:textId="77777777" w:rsidR="007400AB" w:rsidRDefault="007400AB">
      <w:r>
        <w:continuationSeparator/>
      </w:r>
    </w:p>
  </w:footnote>
  <w:footnote w:type="continuationNotice" w:id="1">
    <w:p w14:paraId="6C9D9314" w14:textId="77777777" w:rsidR="007400AB" w:rsidRDefault="007400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67D3C" w14:textId="77777777" w:rsidR="00A14675" w:rsidRDefault="00A14675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3AEF6547" w14:textId="77777777" w:rsidR="00A14675" w:rsidRDefault="00A14675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D43D" w14:textId="77777777" w:rsidR="00A14675" w:rsidRDefault="00A14675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DADE5" w14:textId="77777777" w:rsidR="00A14675" w:rsidRDefault="00A14675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40BF" w14:textId="77777777" w:rsidR="00F510A6" w:rsidRDefault="00F510A6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69FC8AB1" w14:textId="77777777" w:rsidR="00F510A6" w:rsidRDefault="00F510A6">
    <w:pPr>
      <w:pStyle w:val="Cabealh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4"/>
    <w:multiLevelType w:val="singleLevel"/>
    <w:tmpl w:val="00000004"/>
    <w:lvl w:ilvl="0">
      <w:start w:val="1"/>
      <w:numFmt w:val="bullet"/>
      <w:pStyle w:val="Marcadores1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/>
      </w:rPr>
    </w:lvl>
  </w:abstractNum>
  <w:abstractNum w:abstractNumId="2" w15:restartNumberingAfterBreak="1">
    <w:nsid w:val="00000014"/>
    <w:multiLevelType w:val="multilevel"/>
    <w:tmpl w:val="4C409104"/>
    <w:lvl w:ilvl="0">
      <w:start w:val="1"/>
      <w:numFmt w:val="decimal"/>
      <w:lvlText w:val="%1"/>
      <w:lvlJc w:val="left"/>
      <w:pPr>
        <w:tabs>
          <w:tab w:val="num" w:pos="1532"/>
        </w:tabs>
        <w:ind w:left="153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1532"/>
        </w:tabs>
        <w:ind w:left="1532" w:hanging="992"/>
      </w:pPr>
      <w:rPr>
        <w:b/>
        <w:bCs w:val="0"/>
      </w:rPr>
    </w:lvl>
    <w:lvl w:ilvl="2">
      <w:start w:val="1"/>
      <w:numFmt w:val="decimal"/>
      <w:lvlText w:val="%1.%2.%3"/>
      <w:lvlJc w:val="left"/>
      <w:pPr>
        <w:tabs>
          <w:tab w:val="num" w:pos="1532"/>
        </w:tabs>
        <w:ind w:left="1532" w:hanging="992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1532"/>
        </w:tabs>
        <w:ind w:left="1532" w:hanging="992"/>
      </w:pPr>
      <w:rPr>
        <w:b w:val="0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532"/>
        </w:tabs>
        <w:ind w:left="1532" w:hanging="992"/>
      </w:pPr>
      <w:rPr>
        <w:b w:val="0"/>
        <w:i w:val="0"/>
        <w:sz w:val="22"/>
        <w:szCs w:val="22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980"/>
        </w:tabs>
        <w:ind w:left="1980" w:hanging="1440"/>
      </w:pPr>
    </w:lvl>
  </w:abstractNum>
  <w:abstractNum w:abstractNumId="3" w15:restartNumberingAfterBreak="1">
    <w:nsid w:val="011F3A05"/>
    <w:multiLevelType w:val="hybridMultilevel"/>
    <w:tmpl w:val="1164ADC4"/>
    <w:name w:val="WW8Num25"/>
    <w:lvl w:ilvl="0" w:tplc="4D8660E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B5C849F2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385445E2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524CB50E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46E2C10A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4FDC2398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D6C869EA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BD32B132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43F69A04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1">
    <w:nsid w:val="01A9716B"/>
    <w:multiLevelType w:val="multilevel"/>
    <w:tmpl w:val="C3AC34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1">
    <w:nsid w:val="027D1BD0"/>
    <w:multiLevelType w:val="multilevel"/>
    <w:tmpl w:val="12F8FD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6" w15:restartNumberingAfterBreak="1">
    <w:nsid w:val="092E4B00"/>
    <w:multiLevelType w:val="hybridMultilevel"/>
    <w:tmpl w:val="171CDDD2"/>
    <w:lvl w:ilvl="0" w:tplc="0416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60001">
      <w:start w:val="1"/>
      <w:numFmt w:val="bullet"/>
      <w:pStyle w:val="CET4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7" w15:restartNumberingAfterBreak="1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1">
    <w:nsid w:val="102B6D10"/>
    <w:multiLevelType w:val="singleLevel"/>
    <w:tmpl w:val="61EC30A2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284" w:hanging="284"/>
      </w:pPr>
      <w:rPr>
        <w:rFonts w:ascii="AmerType Md BT" w:hAnsi="AmerType Md BT" w:cs="Times New Roman" w:hint="default"/>
        <w:b/>
        <w:i w:val="0"/>
        <w:color w:val="0000FF"/>
        <w:sz w:val="20"/>
      </w:rPr>
    </w:lvl>
  </w:abstractNum>
  <w:abstractNum w:abstractNumId="9" w15:restartNumberingAfterBreak="0">
    <w:nsid w:val="103F6546"/>
    <w:multiLevelType w:val="multilevel"/>
    <w:tmpl w:val="E892C1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1">
    <w:nsid w:val="13777EF8"/>
    <w:multiLevelType w:val="multilevel"/>
    <w:tmpl w:val="12F8FD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1" w15:restartNumberingAfterBreak="1">
    <w:nsid w:val="14C62111"/>
    <w:multiLevelType w:val="multilevel"/>
    <w:tmpl w:val="12F8FD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2" w15:restartNumberingAfterBreak="1">
    <w:nsid w:val="1C743637"/>
    <w:multiLevelType w:val="singleLevel"/>
    <w:tmpl w:val="2BAE2C14"/>
    <w:lvl w:ilvl="0">
      <w:start w:val="1"/>
      <w:numFmt w:val="bullet"/>
      <w:pStyle w:val="Commarcador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1">
    <w:nsid w:val="1D0F011D"/>
    <w:multiLevelType w:val="hybridMultilevel"/>
    <w:tmpl w:val="EB440CD0"/>
    <w:lvl w:ilvl="0" w:tplc="D7B4AC0E">
      <w:start w:val="1"/>
      <w:numFmt w:val="decimal"/>
      <w:pStyle w:val="Estilo5"/>
      <w:lvlText w:val="3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E3033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6E5CE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F7E73C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BA410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36D49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149D0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1E9D6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D6AE5D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1">
    <w:nsid w:val="1D630843"/>
    <w:multiLevelType w:val="hybridMultilevel"/>
    <w:tmpl w:val="2CAE6C12"/>
    <w:lvl w:ilvl="0" w:tplc="BC92CC74">
      <w:start w:val="1"/>
      <w:numFmt w:val="decimal"/>
      <w:pStyle w:val="Estilo6"/>
      <w:lvlText w:val="4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32A088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C2761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C0C21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F806C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AEE66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3A295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E6EE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0ED1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1">
    <w:nsid w:val="212B34A0"/>
    <w:multiLevelType w:val="hybridMultilevel"/>
    <w:tmpl w:val="157461CC"/>
    <w:lvl w:ilvl="0" w:tplc="04160001">
      <w:start w:val="1"/>
      <w:numFmt w:val="bullet"/>
      <w:pStyle w:val="Marcado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24BA3DB7"/>
    <w:multiLevelType w:val="multilevel"/>
    <w:tmpl w:val="ABA2DC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55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7" w15:restartNumberingAfterBreak="1">
    <w:nsid w:val="27021EE9"/>
    <w:multiLevelType w:val="multilevel"/>
    <w:tmpl w:val="ED5EB5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1">
    <w:nsid w:val="2757610E"/>
    <w:multiLevelType w:val="multilevel"/>
    <w:tmpl w:val="374EF9F4"/>
    <w:styleLink w:val="Listaatual1"/>
    <w:lvl w:ilvl="0"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1">
    <w:nsid w:val="287F5405"/>
    <w:multiLevelType w:val="hybridMultilevel"/>
    <w:tmpl w:val="080C063E"/>
    <w:lvl w:ilvl="0" w:tplc="7DA460B6">
      <w:start w:val="1"/>
      <w:numFmt w:val="lowerLetter"/>
      <w:pStyle w:val="Commarcadores2"/>
      <w:lvlText w:val="%1)"/>
      <w:lvlJc w:val="left"/>
      <w:pPr>
        <w:ind w:left="2225" w:hanging="360"/>
      </w:pPr>
      <w:rPr>
        <w:rFonts w:cs="Times New Roman"/>
      </w:rPr>
    </w:lvl>
    <w:lvl w:ilvl="1" w:tplc="8312D024">
      <w:start w:val="1"/>
      <w:numFmt w:val="lowerLetter"/>
      <w:lvlText w:val="%2."/>
      <w:lvlJc w:val="left"/>
      <w:pPr>
        <w:ind w:left="2945" w:hanging="360"/>
      </w:pPr>
      <w:rPr>
        <w:rFonts w:cs="Times New Roman"/>
      </w:rPr>
    </w:lvl>
    <w:lvl w:ilvl="2" w:tplc="98AA3DB8">
      <w:start w:val="1"/>
      <w:numFmt w:val="lowerRoman"/>
      <w:lvlText w:val="%3."/>
      <w:lvlJc w:val="right"/>
      <w:pPr>
        <w:ind w:left="3665" w:hanging="180"/>
      </w:pPr>
      <w:rPr>
        <w:rFonts w:cs="Times New Roman"/>
      </w:rPr>
    </w:lvl>
    <w:lvl w:ilvl="3" w:tplc="0B7E4E76">
      <w:start w:val="1"/>
      <w:numFmt w:val="decimal"/>
      <w:lvlText w:val="%4."/>
      <w:lvlJc w:val="left"/>
      <w:pPr>
        <w:ind w:left="4385" w:hanging="360"/>
      </w:pPr>
      <w:rPr>
        <w:rFonts w:cs="Times New Roman"/>
      </w:rPr>
    </w:lvl>
    <w:lvl w:ilvl="4" w:tplc="7CC4DEC0">
      <w:start w:val="1"/>
      <w:numFmt w:val="lowerLetter"/>
      <w:lvlText w:val="%5."/>
      <w:lvlJc w:val="left"/>
      <w:pPr>
        <w:ind w:left="5105" w:hanging="360"/>
      </w:pPr>
      <w:rPr>
        <w:rFonts w:cs="Times New Roman"/>
      </w:rPr>
    </w:lvl>
    <w:lvl w:ilvl="5" w:tplc="F9EA334C">
      <w:start w:val="1"/>
      <w:numFmt w:val="lowerRoman"/>
      <w:lvlText w:val="%6."/>
      <w:lvlJc w:val="right"/>
      <w:pPr>
        <w:ind w:left="5825" w:hanging="180"/>
      </w:pPr>
      <w:rPr>
        <w:rFonts w:cs="Times New Roman"/>
      </w:rPr>
    </w:lvl>
    <w:lvl w:ilvl="6" w:tplc="480C4C80">
      <w:start w:val="1"/>
      <w:numFmt w:val="decimal"/>
      <w:lvlText w:val="%7."/>
      <w:lvlJc w:val="left"/>
      <w:pPr>
        <w:ind w:left="6545" w:hanging="360"/>
      </w:pPr>
      <w:rPr>
        <w:rFonts w:cs="Times New Roman"/>
      </w:rPr>
    </w:lvl>
    <w:lvl w:ilvl="7" w:tplc="23F24696">
      <w:start w:val="1"/>
      <w:numFmt w:val="lowerLetter"/>
      <w:lvlText w:val="%8."/>
      <w:lvlJc w:val="left"/>
      <w:pPr>
        <w:ind w:left="7265" w:hanging="360"/>
      </w:pPr>
      <w:rPr>
        <w:rFonts w:cs="Times New Roman"/>
      </w:rPr>
    </w:lvl>
    <w:lvl w:ilvl="8" w:tplc="43045BE6">
      <w:start w:val="1"/>
      <w:numFmt w:val="lowerRoman"/>
      <w:lvlText w:val="%9."/>
      <w:lvlJc w:val="right"/>
      <w:pPr>
        <w:ind w:left="7985" w:hanging="180"/>
      </w:pPr>
      <w:rPr>
        <w:rFonts w:cs="Times New Roman"/>
      </w:rPr>
    </w:lvl>
  </w:abstractNum>
  <w:abstractNum w:abstractNumId="20" w15:restartNumberingAfterBreak="1">
    <w:nsid w:val="2BA51526"/>
    <w:multiLevelType w:val="hybridMultilevel"/>
    <w:tmpl w:val="2D4AE1C6"/>
    <w:lvl w:ilvl="0" w:tplc="04160001">
      <w:start w:val="1"/>
      <w:numFmt w:val="bullet"/>
      <w:pStyle w:val="Commarcadores3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1">
    <w:nsid w:val="35676E48"/>
    <w:multiLevelType w:val="multilevel"/>
    <w:tmpl w:val="6E8A2C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2" w15:restartNumberingAfterBreak="1">
    <w:nsid w:val="39367BE9"/>
    <w:multiLevelType w:val="multilevel"/>
    <w:tmpl w:val="F9C6A44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3" w15:restartNumberingAfterBreak="0">
    <w:nsid w:val="43736393"/>
    <w:multiLevelType w:val="multilevel"/>
    <w:tmpl w:val="DD3CD0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1">
    <w:nsid w:val="482501EF"/>
    <w:multiLevelType w:val="multilevel"/>
    <w:tmpl w:val="35A4652A"/>
    <w:lvl w:ilvl="0">
      <w:start w:val="1"/>
      <w:numFmt w:val="decimal"/>
      <w:pStyle w:val="PARODE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</w:rPr>
    </w:lvl>
    <w:lvl w:ilvl="3">
      <w:start w:val="1"/>
      <w:numFmt w:val="decimal"/>
      <w:pStyle w:val="Normal4"/>
      <w:lvlText w:val="%1.%2.%3.%4."/>
      <w:lvlJc w:val="left"/>
      <w:pPr>
        <w:ind w:left="1783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1">
    <w:nsid w:val="4A56115E"/>
    <w:multiLevelType w:val="multilevel"/>
    <w:tmpl w:val="0BFE76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1">
    <w:nsid w:val="51E21356"/>
    <w:multiLevelType w:val="hybridMultilevel"/>
    <w:tmpl w:val="2BE8B990"/>
    <w:name w:val="WW8Num6"/>
    <w:lvl w:ilvl="0" w:tplc="65D4031A">
      <w:start w:val="1"/>
      <w:numFmt w:val="decimal"/>
      <w:pStyle w:val="Estilo3"/>
      <w:lvlText w:val="%1.1.1."/>
      <w:lvlJc w:val="left"/>
      <w:pPr>
        <w:ind w:left="720" w:hanging="360"/>
      </w:pPr>
      <w:rPr>
        <w:rFonts w:cs="Times New Roman" w:hint="default"/>
      </w:rPr>
    </w:lvl>
    <w:lvl w:ilvl="1" w:tplc="4382250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8ED73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35E52D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3CF6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605BA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721F5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6A64D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38BC8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1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1">
    <w:nsid w:val="59957B86"/>
    <w:multiLevelType w:val="multilevel"/>
    <w:tmpl w:val="800014D0"/>
    <w:styleLink w:val="Estilo1"/>
    <w:lvl w:ilvl="0">
      <w:start w:val="1"/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9" w15:restartNumberingAfterBreak="0">
    <w:nsid w:val="5CAA24B1"/>
    <w:multiLevelType w:val="multilevel"/>
    <w:tmpl w:val="574A4B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1">
    <w:nsid w:val="60B0191E"/>
    <w:multiLevelType w:val="hybridMultilevel"/>
    <w:tmpl w:val="367C96BC"/>
    <w:lvl w:ilvl="0" w:tplc="EE7808DE">
      <w:start w:val="1"/>
      <w:numFmt w:val="decimal"/>
      <w:pStyle w:val="Estilo7"/>
      <w:lvlText w:val="4.%1.1"/>
      <w:lvlJc w:val="left"/>
      <w:pPr>
        <w:ind w:left="720" w:hanging="360"/>
      </w:pPr>
      <w:rPr>
        <w:rFonts w:cs="Times New Roman" w:hint="default"/>
      </w:rPr>
    </w:lvl>
    <w:lvl w:ilvl="1" w:tplc="AFF6F8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7B0F93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2BECF3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BA211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2678E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58500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64AAD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0D4ED1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1">
    <w:nsid w:val="60FA154C"/>
    <w:multiLevelType w:val="multilevel"/>
    <w:tmpl w:val="3508EBBA"/>
    <w:lvl w:ilvl="0">
      <w:start w:val="1"/>
      <w:numFmt w:val="decimal"/>
      <w:pStyle w:val="Estilo2"/>
      <w:lvlText w:val="1.%1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2" w15:restartNumberingAfterBreak="1">
    <w:nsid w:val="62E66937"/>
    <w:multiLevelType w:val="multilevel"/>
    <w:tmpl w:val="BC6876AE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tulo1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tulo2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1">
    <w:nsid w:val="66FA5972"/>
    <w:multiLevelType w:val="singleLevel"/>
    <w:tmpl w:val="6E5899F0"/>
    <w:lvl w:ilvl="0">
      <w:start w:val="1"/>
      <w:numFmt w:val="lowerLetter"/>
      <w:pStyle w:val="BodyText21"/>
      <w:lvlText w:val="%1)"/>
      <w:legacy w:legacy="1" w:legacySpace="0" w:legacyIndent="360"/>
      <w:lvlJc w:val="left"/>
      <w:pPr>
        <w:ind w:left="1494" w:hanging="360"/>
      </w:pPr>
      <w:rPr>
        <w:rFonts w:cs="Times New Roman"/>
      </w:rPr>
    </w:lvl>
  </w:abstractNum>
  <w:abstractNum w:abstractNumId="34" w15:restartNumberingAfterBreak="1">
    <w:nsid w:val="6C7217EB"/>
    <w:multiLevelType w:val="multilevel"/>
    <w:tmpl w:val="089CB9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35" w15:restartNumberingAfterBreak="1">
    <w:nsid w:val="6DE65C75"/>
    <w:multiLevelType w:val="hybridMultilevel"/>
    <w:tmpl w:val="7AD6F2F0"/>
    <w:lvl w:ilvl="0" w:tplc="AC84B1A8">
      <w:start w:val="1"/>
      <w:numFmt w:val="decimal"/>
      <w:pStyle w:val="Estilo4"/>
      <w:lvlText w:val="2.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4C4FC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6EC0E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55AE82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5A2DCE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942C1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6AF32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B448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A4506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1">
    <w:nsid w:val="6F32147C"/>
    <w:multiLevelType w:val="multilevel"/>
    <w:tmpl w:val="3D28B71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7" w15:restartNumberingAfterBreak="1">
    <w:nsid w:val="70BD4E76"/>
    <w:multiLevelType w:val="hybridMultilevel"/>
    <w:tmpl w:val="715062F0"/>
    <w:lvl w:ilvl="0" w:tplc="5B58D8EE">
      <w:start w:val="1"/>
      <w:numFmt w:val="lowerLetter"/>
      <w:pStyle w:val="Commarcadores4"/>
      <w:lvlText w:val="%1)"/>
      <w:lvlJc w:val="left"/>
      <w:pPr>
        <w:ind w:left="1429" w:hanging="360"/>
      </w:pPr>
      <w:rPr>
        <w:rFonts w:cs="Times New Roman"/>
      </w:rPr>
    </w:lvl>
    <w:lvl w:ilvl="1" w:tplc="CCF20EA8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A8D43A5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9B208A9C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0CAF49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A6417A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7FDA693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47980D7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4F2581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 w15:restartNumberingAfterBreak="0">
    <w:nsid w:val="72574626"/>
    <w:multiLevelType w:val="hybridMultilevel"/>
    <w:tmpl w:val="B8BEBF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1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rPr>
        <w:rFonts w:ascii="Arial" w:hAnsi="Arial" w:cs="Times New Roman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Times New Roman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Times New Roman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rPr>
        <w:rFonts w:ascii="Arial" w:hAnsi="Arial" w:cs="Times New Roman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rPr>
        <w:rFonts w:ascii="Arial" w:hAnsi="Arial" w:cs="Times New Roman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40" w15:restartNumberingAfterBreak="1">
    <w:nsid w:val="7A9918C2"/>
    <w:multiLevelType w:val="multilevel"/>
    <w:tmpl w:val="12F8FD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0"/>
  </w:num>
  <w:num w:numId="2">
    <w:abstractNumId w:val="2"/>
  </w:num>
  <w:num w:numId="3">
    <w:abstractNumId w:val="32"/>
  </w:num>
  <w:num w:numId="4">
    <w:abstractNumId w:val="1"/>
  </w:num>
  <w:num w:numId="5">
    <w:abstractNumId w:val="12"/>
  </w:num>
  <w:num w:numId="6">
    <w:abstractNumId w:val="24"/>
  </w:num>
  <w:num w:numId="7">
    <w:abstractNumId w:val="19"/>
  </w:num>
  <w:num w:numId="8">
    <w:abstractNumId w:val="20"/>
  </w:num>
  <w:num w:numId="9">
    <w:abstractNumId w:val="37"/>
  </w:num>
  <w:num w:numId="10">
    <w:abstractNumId w:val="6"/>
  </w:num>
  <w:num w:numId="11">
    <w:abstractNumId w:val="15"/>
  </w:num>
  <w:num w:numId="12">
    <w:abstractNumId w:val="28"/>
  </w:num>
  <w:num w:numId="13">
    <w:abstractNumId w:val="39"/>
  </w:num>
  <w:num w:numId="14">
    <w:abstractNumId w:val="7"/>
  </w:num>
  <w:num w:numId="15">
    <w:abstractNumId w:val="33"/>
  </w:num>
  <w:num w:numId="16">
    <w:abstractNumId w:val="8"/>
    <w:lvlOverride w:ilvl="0">
      <w:startOverride w:val="1"/>
    </w:lvlOverride>
  </w:num>
  <w:num w:numId="17">
    <w:abstractNumId w:val="18"/>
  </w:num>
  <w:num w:numId="18">
    <w:abstractNumId w:val="31"/>
  </w:num>
  <w:num w:numId="19">
    <w:abstractNumId w:val="26"/>
  </w:num>
  <w:num w:numId="20">
    <w:abstractNumId w:val="35"/>
  </w:num>
  <w:num w:numId="21">
    <w:abstractNumId w:val="13"/>
  </w:num>
  <w:num w:numId="22">
    <w:abstractNumId w:val="14"/>
  </w:num>
  <w:num w:numId="23">
    <w:abstractNumId w:val="30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34"/>
  </w:num>
  <w:num w:numId="27">
    <w:abstractNumId w:val="36"/>
  </w:num>
  <w:num w:numId="28">
    <w:abstractNumId w:val="22"/>
  </w:num>
  <w:num w:numId="29">
    <w:abstractNumId w:val="25"/>
  </w:num>
  <w:num w:numId="30">
    <w:abstractNumId w:val="21"/>
  </w:num>
  <w:num w:numId="31">
    <w:abstractNumId w:val="16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4"/>
  </w:num>
  <w:num w:numId="35">
    <w:abstractNumId w:val="10"/>
  </w:num>
  <w:num w:numId="36">
    <w:abstractNumId w:val="11"/>
  </w:num>
  <w:num w:numId="37">
    <w:abstractNumId w:val="40"/>
  </w:num>
  <w:num w:numId="38">
    <w:abstractNumId w:val="29"/>
  </w:num>
  <w:num w:numId="39">
    <w:abstractNumId w:val="2"/>
    <w:lvlOverride w:ilvl="0">
      <w:startOverride w:val="3"/>
    </w:lvlOverride>
    <w:lvlOverride w:ilvl="1">
      <w:startOverride w:val="5"/>
    </w:lvlOverride>
    <w:lvlOverride w:ilvl="2">
      <w:startOverride w:val="2"/>
    </w:lvlOverride>
  </w:num>
  <w:num w:numId="40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</w:num>
  <w:num w:numId="41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</w:num>
  <w:num w:numId="42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</w:num>
  <w:num w:numId="43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</w:num>
  <w:num w:numId="44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</w:num>
  <w:num w:numId="45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</w:num>
  <w:num w:numId="46">
    <w:abstractNumId w:val="2"/>
    <w:lvlOverride w:ilvl="0">
      <w:startOverride w:val="4"/>
    </w:lvlOverride>
    <w:lvlOverride w:ilvl="1">
      <w:startOverride w:val="3"/>
    </w:lvlOverride>
    <w:lvlOverride w:ilvl="2">
      <w:startOverride w:val="1"/>
    </w:lvlOverride>
  </w:num>
  <w:num w:numId="47">
    <w:abstractNumId w:val="9"/>
  </w:num>
  <w:num w:numId="48">
    <w:abstractNumId w:val="23"/>
  </w:num>
  <w:num w:numId="49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C0B"/>
    <w:rsid w:val="00001C16"/>
    <w:rsid w:val="000022AD"/>
    <w:rsid w:val="000034F7"/>
    <w:rsid w:val="000042BA"/>
    <w:rsid w:val="00010959"/>
    <w:rsid w:val="00010E20"/>
    <w:rsid w:val="00011400"/>
    <w:rsid w:val="00012EA4"/>
    <w:rsid w:val="00015FA6"/>
    <w:rsid w:val="00017973"/>
    <w:rsid w:val="0002062E"/>
    <w:rsid w:val="00021A5F"/>
    <w:rsid w:val="00021ED3"/>
    <w:rsid w:val="00021FA3"/>
    <w:rsid w:val="000336A2"/>
    <w:rsid w:val="00043094"/>
    <w:rsid w:val="00044705"/>
    <w:rsid w:val="00046537"/>
    <w:rsid w:val="0004653A"/>
    <w:rsid w:val="00050DB7"/>
    <w:rsid w:val="000657D6"/>
    <w:rsid w:val="0007727B"/>
    <w:rsid w:val="00082899"/>
    <w:rsid w:val="0008370E"/>
    <w:rsid w:val="00084AA2"/>
    <w:rsid w:val="000858EF"/>
    <w:rsid w:val="00086954"/>
    <w:rsid w:val="000A176D"/>
    <w:rsid w:val="000A21B4"/>
    <w:rsid w:val="000A410B"/>
    <w:rsid w:val="000B1091"/>
    <w:rsid w:val="000B2499"/>
    <w:rsid w:val="000B378E"/>
    <w:rsid w:val="000B7433"/>
    <w:rsid w:val="000C11B7"/>
    <w:rsid w:val="000C52BB"/>
    <w:rsid w:val="000C6BB3"/>
    <w:rsid w:val="000D1270"/>
    <w:rsid w:val="000D12AC"/>
    <w:rsid w:val="000D1E8E"/>
    <w:rsid w:val="000E59F8"/>
    <w:rsid w:val="000E7BB5"/>
    <w:rsid w:val="000F0D6D"/>
    <w:rsid w:val="000F60B4"/>
    <w:rsid w:val="00104F33"/>
    <w:rsid w:val="00105A0E"/>
    <w:rsid w:val="00106F23"/>
    <w:rsid w:val="00111A8C"/>
    <w:rsid w:val="001150A6"/>
    <w:rsid w:val="00115DAD"/>
    <w:rsid w:val="0011615A"/>
    <w:rsid w:val="001200CC"/>
    <w:rsid w:val="001250A7"/>
    <w:rsid w:val="00127188"/>
    <w:rsid w:val="00130BC4"/>
    <w:rsid w:val="00131CD2"/>
    <w:rsid w:val="0013562A"/>
    <w:rsid w:val="00140B99"/>
    <w:rsid w:val="0014198D"/>
    <w:rsid w:val="00143BEA"/>
    <w:rsid w:val="001513C8"/>
    <w:rsid w:val="00151ED1"/>
    <w:rsid w:val="00152E2E"/>
    <w:rsid w:val="00153EB9"/>
    <w:rsid w:val="00160C0D"/>
    <w:rsid w:val="00161E89"/>
    <w:rsid w:val="001656EB"/>
    <w:rsid w:val="00172791"/>
    <w:rsid w:val="00172C69"/>
    <w:rsid w:val="00175159"/>
    <w:rsid w:val="001779F0"/>
    <w:rsid w:val="00182378"/>
    <w:rsid w:val="00186381"/>
    <w:rsid w:val="001874F4"/>
    <w:rsid w:val="00190490"/>
    <w:rsid w:val="00190608"/>
    <w:rsid w:val="00190B07"/>
    <w:rsid w:val="0019243D"/>
    <w:rsid w:val="001928FB"/>
    <w:rsid w:val="00192BA7"/>
    <w:rsid w:val="00197A77"/>
    <w:rsid w:val="001A1E53"/>
    <w:rsid w:val="001A2175"/>
    <w:rsid w:val="001A29E7"/>
    <w:rsid w:val="001A2C44"/>
    <w:rsid w:val="001A391E"/>
    <w:rsid w:val="001A6476"/>
    <w:rsid w:val="001B091D"/>
    <w:rsid w:val="001B243A"/>
    <w:rsid w:val="001B467A"/>
    <w:rsid w:val="001B6562"/>
    <w:rsid w:val="001C37C9"/>
    <w:rsid w:val="001C53C0"/>
    <w:rsid w:val="001C5CC4"/>
    <w:rsid w:val="001D5F31"/>
    <w:rsid w:val="001E02B2"/>
    <w:rsid w:val="001E1D4A"/>
    <w:rsid w:val="001E5060"/>
    <w:rsid w:val="001E52BA"/>
    <w:rsid w:val="001F053A"/>
    <w:rsid w:val="001F22B1"/>
    <w:rsid w:val="001F3930"/>
    <w:rsid w:val="001F6DF1"/>
    <w:rsid w:val="00200D99"/>
    <w:rsid w:val="002024A0"/>
    <w:rsid w:val="0020259B"/>
    <w:rsid w:val="00203759"/>
    <w:rsid w:val="002128A7"/>
    <w:rsid w:val="00220B81"/>
    <w:rsid w:val="00223165"/>
    <w:rsid w:val="002233D2"/>
    <w:rsid w:val="0022343F"/>
    <w:rsid w:val="00225F15"/>
    <w:rsid w:val="00231E69"/>
    <w:rsid w:val="00233117"/>
    <w:rsid w:val="00235D7F"/>
    <w:rsid w:val="00242CB8"/>
    <w:rsid w:val="00243C14"/>
    <w:rsid w:val="002465B5"/>
    <w:rsid w:val="002476C8"/>
    <w:rsid w:val="002529B9"/>
    <w:rsid w:val="00263D4C"/>
    <w:rsid w:val="00264018"/>
    <w:rsid w:val="00271E48"/>
    <w:rsid w:val="0027616C"/>
    <w:rsid w:val="00276858"/>
    <w:rsid w:val="00277AE5"/>
    <w:rsid w:val="002812BB"/>
    <w:rsid w:val="002817A7"/>
    <w:rsid w:val="00284111"/>
    <w:rsid w:val="00284720"/>
    <w:rsid w:val="002857FE"/>
    <w:rsid w:val="0029657A"/>
    <w:rsid w:val="0029757A"/>
    <w:rsid w:val="002A0005"/>
    <w:rsid w:val="002A3943"/>
    <w:rsid w:val="002A66BF"/>
    <w:rsid w:val="002B0C63"/>
    <w:rsid w:val="002B1BAD"/>
    <w:rsid w:val="002B6FEE"/>
    <w:rsid w:val="002C11E1"/>
    <w:rsid w:val="002C6C8E"/>
    <w:rsid w:val="002D28CC"/>
    <w:rsid w:val="002D3709"/>
    <w:rsid w:val="002D4C67"/>
    <w:rsid w:val="002D50A2"/>
    <w:rsid w:val="002D6F53"/>
    <w:rsid w:val="002D7E16"/>
    <w:rsid w:val="002E1008"/>
    <w:rsid w:val="002E70AB"/>
    <w:rsid w:val="002F5E22"/>
    <w:rsid w:val="003007FF"/>
    <w:rsid w:val="003014AE"/>
    <w:rsid w:val="00305046"/>
    <w:rsid w:val="00306C3F"/>
    <w:rsid w:val="00313795"/>
    <w:rsid w:val="003164A8"/>
    <w:rsid w:val="0031760F"/>
    <w:rsid w:val="0032142A"/>
    <w:rsid w:val="00322C55"/>
    <w:rsid w:val="003321B4"/>
    <w:rsid w:val="00336968"/>
    <w:rsid w:val="003379FD"/>
    <w:rsid w:val="00337C79"/>
    <w:rsid w:val="00340BFE"/>
    <w:rsid w:val="00343EA9"/>
    <w:rsid w:val="003575A0"/>
    <w:rsid w:val="00357B72"/>
    <w:rsid w:val="0036527F"/>
    <w:rsid w:val="0037119E"/>
    <w:rsid w:val="00371976"/>
    <w:rsid w:val="00380E0B"/>
    <w:rsid w:val="00395970"/>
    <w:rsid w:val="003959E2"/>
    <w:rsid w:val="00397137"/>
    <w:rsid w:val="0039776D"/>
    <w:rsid w:val="003A0D60"/>
    <w:rsid w:val="003A0FF6"/>
    <w:rsid w:val="003A2F06"/>
    <w:rsid w:val="003A301D"/>
    <w:rsid w:val="003A4D91"/>
    <w:rsid w:val="003A691C"/>
    <w:rsid w:val="003B1D1D"/>
    <w:rsid w:val="003B1F96"/>
    <w:rsid w:val="003B5F7B"/>
    <w:rsid w:val="003B6415"/>
    <w:rsid w:val="003B692D"/>
    <w:rsid w:val="003C1267"/>
    <w:rsid w:val="003C143C"/>
    <w:rsid w:val="003C3DD0"/>
    <w:rsid w:val="003C7084"/>
    <w:rsid w:val="003C70C4"/>
    <w:rsid w:val="003D26C5"/>
    <w:rsid w:val="003D489F"/>
    <w:rsid w:val="003D4BF1"/>
    <w:rsid w:val="003F0436"/>
    <w:rsid w:val="003F0F3F"/>
    <w:rsid w:val="003F4A3D"/>
    <w:rsid w:val="00401B12"/>
    <w:rsid w:val="00406D33"/>
    <w:rsid w:val="00406D55"/>
    <w:rsid w:val="00407CB8"/>
    <w:rsid w:val="004103AB"/>
    <w:rsid w:val="0041149E"/>
    <w:rsid w:val="004144ED"/>
    <w:rsid w:val="004148BC"/>
    <w:rsid w:val="00414B8A"/>
    <w:rsid w:val="004164F8"/>
    <w:rsid w:val="00424BA6"/>
    <w:rsid w:val="00433474"/>
    <w:rsid w:val="00433D41"/>
    <w:rsid w:val="00443979"/>
    <w:rsid w:val="004459E6"/>
    <w:rsid w:val="004513CE"/>
    <w:rsid w:val="0045331A"/>
    <w:rsid w:val="00464227"/>
    <w:rsid w:val="00464E16"/>
    <w:rsid w:val="00472F8F"/>
    <w:rsid w:val="00473526"/>
    <w:rsid w:val="0047414E"/>
    <w:rsid w:val="00474793"/>
    <w:rsid w:val="00482EFA"/>
    <w:rsid w:val="00491424"/>
    <w:rsid w:val="00493B28"/>
    <w:rsid w:val="00496716"/>
    <w:rsid w:val="00497149"/>
    <w:rsid w:val="004979CF"/>
    <w:rsid w:val="004A0B25"/>
    <w:rsid w:val="004A193A"/>
    <w:rsid w:val="004A6516"/>
    <w:rsid w:val="004A6DAB"/>
    <w:rsid w:val="004A70A1"/>
    <w:rsid w:val="004B7699"/>
    <w:rsid w:val="004C05B9"/>
    <w:rsid w:val="004C089D"/>
    <w:rsid w:val="004C0DFC"/>
    <w:rsid w:val="004C0E8B"/>
    <w:rsid w:val="004C1CFB"/>
    <w:rsid w:val="004C20C8"/>
    <w:rsid w:val="004C5548"/>
    <w:rsid w:val="004C5598"/>
    <w:rsid w:val="004C6B66"/>
    <w:rsid w:val="004C7C93"/>
    <w:rsid w:val="004D3C91"/>
    <w:rsid w:val="004E2447"/>
    <w:rsid w:val="004E2C8A"/>
    <w:rsid w:val="004E66AD"/>
    <w:rsid w:val="004F25A3"/>
    <w:rsid w:val="004F4950"/>
    <w:rsid w:val="004F7955"/>
    <w:rsid w:val="00503403"/>
    <w:rsid w:val="00503853"/>
    <w:rsid w:val="00503E86"/>
    <w:rsid w:val="005051C8"/>
    <w:rsid w:val="00505997"/>
    <w:rsid w:val="00522473"/>
    <w:rsid w:val="005303BC"/>
    <w:rsid w:val="00532026"/>
    <w:rsid w:val="00532B6A"/>
    <w:rsid w:val="005369E2"/>
    <w:rsid w:val="0054141B"/>
    <w:rsid w:val="00541743"/>
    <w:rsid w:val="00541849"/>
    <w:rsid w:val="00545BAD"/>
    <w:rsid w:val="00545FBA"/>
    <w:rsid w:val="005534D7"/>
    <w:rsid w:val="00554202"/>
    <w:rsid w:val="00555531"/>
    <w:rsid w:val="00556F09"/>
    <w:rsid w:val="00561C0B"/>
    <w:rsid w:val="005631F9"/>
    <w:rsid w:val="005637AC"/>
    <w:rsid w:val="00565CA1"/>
    <w:rsid w:val="00571099"/>
    <w:rsid w:val="00577D4C"/>
    <w:rsid w:val="00590CC7"/>
    <w:rsid w:val="00594D66"/>
    <w:rsid w:val="00594D92"/>
    <w:rsid w:val="005A0D22"/>
    <w:rsid w:val="005A1411"/>
    <w:rsid w:val="005A23DE"/>
    <w:rsid w:val="005A4447"/>
    <w:rsid w:val="005A761F"/>
    <w:rsid w:val="005A7CD9"/>
    <w:rsid w:val="005B4994"/>
    <w:rsid w:val="005C58DA"/>
    <w:rsid w:val="005D3440"/>
    <w:rsid w:val="005D36FD"/>
    <w:rsid w:val="005E73F9"/>
    <w:rsid w:val="005E77A9"/>
    <w:rsid w:val="005F07BA"/>
    <w:rsid w:val="005F126B"/>
    <w:rsid w:val="005F27E7"/>
    <w:rsid w:val="00632822"/>
    <w:rsid w:val="00637A17"/>
    <w:rsid w:val="00637B86"/>
    <w:rsid w:val="006409E9"/>
    <w:rsid w:val="006453C7"/>
    <w:rsid w:val="006460A0"/>
    <w:rsid w:val="00647685"/>
    <w:rsid w:val="00652760"/>
    <w:rsid w:val="00665C71"/>
    <w:rsid w:val="00673C7B"/>
    <w:rsid w:val="00681085"/>
    <w:rsid w:val="00682D13"/>
    <w:rsid w:val="006835D2"/>
    <w:rsid w:val="00694DEC"/>
    <w:rsid w:val="006966D1"/>
    <w:rsid w:val="006A1352"/>
    <w:rsid w:val="006A17F8"/>
    <w:rsid w:val="006B1570"/>
    <w:rsid w:val="006C1A1E"/>
    <w:rsid w:val="006C33C5"/>
    <w:rsid w:val="006C3F2C"/>
    <w:rsid w:val="006C4892"/>
    <w:rsid w:val="006C67EB"/>
    <w:rsid w:val="006D55FA"/>
    <w:rsid w:val="006E3ED0"/>
    <w:rsid w:val="006F3EFF"/>
    <w:rsid w:val="006F543B"/>
    <w:rsid w:val="00702D71"/>
    <w:rsid w:val="007043AA"/>
    <w:rsid w:val="00705234"/>
    <w:rsid w:val="007064C6"/>
    <w:rsid w:val="00706EE7"/>
    <w:rsid w:val="00716F1E"/>
    <w:rsid w:val="007210FD"/>
    <w:rsid w:val="00722868"/>
    <w:rsid w:val="00725D12"/>
    <w:rsid w:val="00727AF6"/>
    <w:rsid w:val="00731C80"/>
    <w:rsid w:val="00731E70"/>
    <w:rsid w:val="007334B8"/>
    <w:rsid w:val="007400AB"/>
    <w:rsid w:val="0074412E"/>
    <w:rsid w:val="00750719"/>
    <w:rsid w:val="00751C64"/>
    <w:rsid w:val="00752AA5"/>
    <w:rsid w:val="00752D14"/>
    <w:rsid w:val="00753C96"/>
    <w:rsid w:val="00755D4A"/>
    <w:rsid w:val="00760DDC"/>
    <w:rsid w:val="007667F2"/>
    <w:rsid w:val="00772E51"/>
    <w:rsid w:val="00773625"/>
    <w:rsid w:val="007770CA"/>
    <w:rsid w:val="007824A7"/>
    <w:rsid w:val="00782954"/>
    <w:rsid w:val="00784C0E"/>
    <w:rsid w:val="00790863"/>
    <w:rsid w:val="00795AC9"/>
    <w:rsid w:val="007A06CC"/>
    <w:rsid w:val="007A10BC"/>
    <w:rsid w:val="007A1CD6"/>
    <w:rsid w:val="007A27F1"/>
    <w:rsid w:val="007A2BDD"/>
    <w:rsid w:val="007C0BA8"/>
    <w:rsid w:val="007C5109"/>
    <w:rsid w:val="007C6A43"/>
    <w:rsid w:val="007C7331"/>
    <w:rsid w:val="007D0D7B"/>
    <w:rsid w:val="007D15DC"/>
    <w:rsid w:val="007D311B"/>
    <w:rsid w:val="007D4CEB"/>
    <w:rsid w:val="007D6C1F"/>
    <w:rsid w:val="007E1EDD"/>
    <w:rsid w:val="007E3543"/>
    <w:rsid w:val="007E453E"/>
    <w:rsid w:val="007E7853"/>
    <w:rsid w:val="00806D11"/>
    <w:rsid w:val="00810D4A"/>
    <w:rsid w:val="008110BC"/>
    <w:rsid w:val="00813F01"/>
    <w:rsid w:val="00815398"/>
    <w:rsid w:val="008166E3"/>
    <w:rsid w:val="00821597"/>
    <w:rsid w:val="008247B9"/>
    <w:rsid w:val="00827094"/>
    <w:rsid w:val="0083094D"/>
    <w:rsid w:val="0083150D"/>
    <w:rsid w:val="00832B0C"/>
    <w:rsid w:val="00835140"/>
    <w:rsid w:val="00841209"/>
    <w:rsid w:val="0084229E"/>
    <w:rsid w:val="008440AC"/>
    <w:rsid w:val="00844335"/>
    <w:rsid w:val="00846CBA"/>
    <w:rsid w:val="00851935"/>
    <w:rsid w:val="0085468E"/>
    <w:rsid w:val="008562E0"/>
    <w:rsid w:val="00860142"/>
    <w:rsid w:val="008609B1"/>
    <w:rsid w:val="0086357B"/>
    <w:rsid w:val="00864F60"/>
    <w:rsid w:val="00866A20"/>
    <w:rsid w:val="008730D5"/>
    <w:rsid w:val="00873771"/>
    <w:rsid w:val="0088043D"/>
    <w:rsid w:val="00880A30"/>
    <w:rsid w:val="00885212"/>
    <w:rsid w:val="008857E0"/>
    <w:rsid w:val="008901CF"/>
    <w:rsid w:val="00890476"/>
    <w:rsid w:val="00891EDE"/>
    <w:rsid w:val="008950B8"/>
    <w:rsid w:val="008B1A87"/>
    <w:rsid w:val="008B1C44"/>
    <w:rsid w:val="008B4617"/>
    <w:rsid w:val="008B70EC"/>
    <w:rsid w:val="008C1F7F"/>
    <w:rsid w:val="008C431D"/>
    <w:rsid w:val="008C6C1C"/>
    <w:rsid w:val="008D5E2E"/>
    <w:rsid w:val="008D741B"/>
    <w:rsid w:val="008E0BB3"/>
    <w:rsid w:val="008E2E4B"/>
    <w:rsid w:val="008E46F8"/>
    <w:rsid w:val="008E6F73"/>
    <w:rsid w:val="008F1695"/>
    <w:rsid w:val="008F578D"/>
    <w:rsid w:val="0090008C"/>
    <w:rsid w:val="009007E8"/>
    <w:rsid w:val="00904247"/>
    <w:rsid w:val="00905039"/>
    <w:rsid w:val="00905FC5"/>
    <w:rsid w:val="00910201"/>
    <w:rsid w:val="00914781"/>
    <w:rsid w:val="0091678C"/>
    <w:rsid w:val="009230BF"/>
    <w:rsid w:val="00924294"/>
    <w:rsid w:val="00925A3D"/>
    <w:rsid w:val="0093371F"/>
    <w:rsid w:val="00937471"/>
    <w:rsid w:val="00940A62"/>
    <w:rsid w:val="00944D51"/>
    <w:rsid w:val="00945A81"/>
    <w:rsid w:val="00945C3D"/>
    <w:rsid w:val="00946042"/>
    <w:rsid w:val="009473F4"/>
    <w:rsid w:val="00947B77"/>
    <w:rsid w:val="009516EB"/>
    <w:rsid w:val="00951AEB"/>
    <w:rsid w:val="0095674A"/>
    <w:rsid w:val="00956803"/>
    <w:rsid w:val="00960708"/>
    <w:rsid w:val="00962210"/>
    <w:rsid w:val="0096402A"/>
    <w:rsid w:val="00964CE5"/>
    <w:rsid w:val="00965664"/>
    <w:rsid w:val="00974CB8"/>
    <w:rsid w:val="00980680"/>
    <w:rsid w:val="00981CC5"/>
    <w:rsid w:val="00984042"/>
    <w:rsid w:val="00986F67"/>
    <w:rsid w:val="009A07D7"/>
    <w:rsid w:val="009A3750"/>
    <w:rsid w:val="009A4ADA"/>
    <w:rsid w:val="009A71C1"/>
    <w:rsid w:val="009A75B2"/>
    <w:rsid w:val="009A7803"/>
    <w:rsid w:val="009B0667"/>
    <w:rsid w:val="009B3273"/>
    <w:rsid w:val="009B3CB3"/>
    <w:rsid w:val="009C0210"/>
    <w:rsid w:val="009C6688"/>
    <w:rsid w:val="009C6CD6"/>
    <w:rsid w:val="009D2801"/>
    <w:rsid w:val="009F2330"/>
    <w:rsid w:val="009F4F8C"/>
    <w:rsid w:val="00A01293"/>
    <w:rsid w:val="00A01909"/>
    <w:rsid w:val="00A04B79"/>
    <w:rsid w:val="00A108E7"/>
    <w:rsid w:val="00A10F51"/>
    <w:rsid w:val="00A13D31"/>
    <w:rsid w:val="00A14675"/>
    <w:rsid w:val="00A17653"/>
    <w:rsid w:val="00A203ED"/>
    <w:rsid w:val="00A21BDC"/>
    <w:rsid w:val="00A229F3"/>
    <w:rsid w:val="00A23C23"/>
    <w:rsid w:val="00A24BD1"/>
    <w:rsid w:val="00A27619"/>
    <w:rsid w:val="00A31B11"/>
    <w:rsid w:val="00A34408"/>
    <w:rsid w:val="00A36DA7"/>
    <w:rsid w:val="00A40E97"/>
    <w:rsid w:val="00A417CE"/>
    <w:rsid w:val="00A42580"/>
    <w:rsid w:val="00A47003"/>
    <w:rsid w:val="00A504ED"/>
    <w:rsid w:val="00A52523"/>
    <w:rsid w:val="00A551B1"/>
    <w:rsid w:val="00A57660"/>
    <w:rsid w:val="00A6058E"/>
    <w:rsid w:val="00A666D2"/>
    <w:rsid w:val="00A66CD6"/>
    <w:rsid w:val="00A66D97"/>
    <w:rsid w:val="00A727B7"/>
    <w:rsid w:val="00A81144"/>
    <w:rsid w:val="00A90239"/>
    <w:rsid w:val="00A92507"/>
    <w:rsid w:val="00A94015"/>
    <w:rsid w:val="00AA079A"/>
    <w:rsid w:val="00AA6B55"/>
    <w:rsid w:val="00AB0460"/>
    <w:rsid w:val="00AC236D"/>
    <w:rsid w:val="00AC2420"/>
    <w:rsid w:val="00AC4B9A"/>
    <w:rsid w:val="00AD111D"/>
    <w:rsid w:val="00AD5EA6"/>
    <w:rsid w:val="00AE1E33"/>
    <w:rsid w:val="00AF562C"/>
    <w:rsid w:val="00AF7EBD"/>
    <w:rsid w:val="00B035A5"/>
    <w:rsid w:val="00B047F2"/>
    <w:rsid w:val="00B059DC"/>
    <w:rsid w:val="00B11C02"/>
    <w:rsid w:val="00B2249A"/>
    <w:rsid w:val="00B245CA"/>
    <w:rsid w:val="00B26043"/>
    <w:rsid w:val="00B27B3A"/>
    <w:rsid w:val="00B32968"/>
    <w:rsid w:val="00B36978"/>
    <w:rsid w:val="00B3704E"/>
    <w:rsid w:val="00B41034"/>
    <w:rsid w:val="00B43AC1"/>
    <w:rsid w:val="00B44E91"/>
    <w:rsid w:val="00B5274C"/>
    <w:rsid w:val="00B53D0E"/>
    <w:rsid w:val="00B54066"/>
    <w:rsid w:val="00B544B2"/>
    <w:rsid w:val="00B60DA2"/>
    <w:rsid w:val="00B658FE"/>
    <w:rsid w:val="00B70B4D"/>
    <w:rsid w:val="00B75831"/>
    <w:rsid w:val="00B77328"/>
    <w:rsid w:val="00B80D19"/>
    <w:rsid w:val="00B9151E"/>
    <w:rsid w:val="00B92280"/>
    <w:rsid w:val="00B923CD"/>
    <w:rsid w:val="00B94A31"/>
    <w:rsid w:val="00B94DB7"/>
    <w:rsid w:val="00B95E97"/>
    <w:rsid w:val="00BA635C"/>
    <w:rsid w:val="00BA6975"/>
    <w:rsid w:val="00BA7287"/>
    <w:rsid w:val="00BB2114"/>
    <w:rsid w:val="00BB413C"/>
    <w:rsid w:val="00BC3FA6"/>
    <w:rsid w:val="00BD014A"/>
    <w:rsid w:val="00BD2A6D"/>
    <w:rsid w:val="00BD3ADA"/>
    <w:rsid w:val="00BE1672"/>
    <w:rsid w:val="00BE73D5"/>
    <w:rsid w:val="00BF13FC"/>
    <w:rsid w:val="00C0145D"/>
    <w:rsid w:val="00C10114"/>
    <w:rsid w:val="00C123C4"/>
    <w:rsid w:val="00C13C2B"/>
    <w:rsid w:val="00C177FC"/>
    <w:rsid w:val="00C27F42"/>
    <w:rsid w:val="00C35694"/>
    <w:rsid w:val="00C364F8"/>
    <w:rsid w:val="00C36BE7"/>
    <w:rsid w:val="00C408D3"/>
    <w:rsid w:val="00C454E2"/>
    <w:rsid w:val="00C45E5F"/>
    <w:rsid w:val="00C52090"/>
    <w:rsid w:val="00C524E8"/>
    <w:rsid w:val="00C5775B"/>
    <w:rsid w:val="00C578D4"/>
    <w:rsid w:val="00C607EB"/>
    <w:rsid w:val="00C61014"/>
    <w:rsid w:val="00C641A9"/>
    <w:rsid w:val="00C65543"/>
    <w:rsid w:val="00C6560A"/>
    <w:rsid w:val="00C75A44"/>
    <w:rsid w:val="00C764C1"/>
    <w:rsid w:val="00C9027C"/>
    <w:rsid w:val="00C93C30"/>
    <w:rsid w:val="00C9793C"/>
    <w:rsid w:val="00CA08EB"/>
    <w:rsid w:val="00CA2BF2"/>
    <w:rsid w:val="00CA72B6"/>
    <w:rsid w:val="00CA763C"/>
    <w:rsid w:val="00CA7A01"/>
    <w:rsid w:val="00CB71B4"/>
    <w:rsid w:val="00CB765A"/>
    <w:rsid w:val="00CC1A8E"/>
    <w:rsid w:val="00CC3F98"/>
    <w:rsid w:val="00CC55CB"/>
    <w:rsid w:val="00CC6C48"/>
    <w:rsid w:val="00CD162A"/>
    <w:rsid w:val="00CD1B45"/>
    <w:rsid w:val="00CE0330"/>
    <w:rsid w:val="00CE3BE0"/>
    <w:rsid w:val="00CE45FD"/>
    <w:rsid w:val="00CF3F07"/>
    <w:rsid w:val="00CF5519"/>
    <w:rsid w:val="00D0482B"/>
    <w:rsid w:val="00D055D9"/>
    <w:rsid w:val="00D11A7C"/>
    <w:rsid w:val="00D1229D"/>
    <w:rsid w:val="00D14816"/>
    <w:rsid w:val="00D14A97"/>
    <w:rsid w:val="00D165E6"/>
    <w:rsid w:val="00D21E8A"/>
    <w:rsid w:val="00D226C6"/>
    <w:rsid w:val="00D22876"/>
    <w:rsid w:val="00D23341"/>
    <w:rsid w:val="00D25DE6"/>
    <w:rsid w:val="00D300C0"/>
    <w:rsid w:val="00D34487"/>
    <w:rsid w:val="00D350B6"/>
    <w:rsid w:val="00D35960"/>
    <w:rsid w:val="00D36EB2"/>
    <w:rsid w:val="00D37423"/>
    <w:rsid w:val="00D37DC1"/>
    <w:rsid w:val="00D4123A"/>
    <w:rsid w:val="00D467A3"/>
    <w:rsid w:val="00D468C1"/>
    <w:rsid w:val="00D50897"/>
    <w:rsid w:val="00D5159C"/>
    <w:rsid w:val="00D52072"/>
    <w:rsid w:val="00D55D98"/>
    <w:rsid w:val="00D61C1E"/>
    <w:rsid w:val="00D630F6"/>
    <w:rsid w:val="00D70D8C"/>
    <w:rsid w:val="00D72409"/>
    <w:rsid w:val="00D77224"/>
    <w:rsid w:val="00D81922"/>
    <w:rsid w:val="00D83A80"/>
    <w:rsid w:val="00D8454D"/>
    <w:rsid w:val="00D92E02"/>
    <w:rsid w:val="00D95D41"/>
    <w:rsid w:val="00D964E8"/>
    <w:rsid w:val="00DA28AD"/>
    <w:rsid w:val="00DA2C12"/>
    <w:rsid w:val="00DA3F79"/>
    <w:rsid w:val="00DA4ED7"/>
    <w:rsid w:val="00DB02EF"/>
    <w:rsid w:val="00DB5CEF"/>
    <w:rsid w:val="00DB65FE"/>
    <w:rsid w:val="00DB7EC4"/>
    <w:rsid w:val="00DC3671"/>
    <w:rsid w:val="00DC403E"/>
    <w:rsid w:val="00DC4D35"/>
    <w:rsid w:val="00DC591B"/>
    <w:rsid w:val="00DC7DC3"/>
    <w:rsid w:val="00DD0946"/>
    <w:rsid w:val="00DD204D"/>
    <w:rsid w:val="00DD3D25"/>
    <w:rsid w:val="00DD4ADF"/>
    <w:rsid w:val="00DE75FA"/>
    <w:rsid w:val="00DF071E"/>
    <w:rsid w:val="00DF4298"/>
    <w:rsid w:val="00E0007C"/>
    <w:rsid w:val="00E01039"/>
    <w:rsid w:val="00E04D63"/>
    <w:rsid w:val="00E07D56"/>
    <w:rsid w:val="00E07E3C"/>
    <w:rsid w:val="00E11D63"/>
    <w:rsid w:val="00E17233"/>
    <w:rsid w:val="00E22AF6"/>
    <w:rsid w:val="00E23902"/>
    <w:rsid w:val="00E37D85"/>
    <w:rsid w:val="00E5124A"/>
    <w:rsid w:val="00E62FB9"/>
    <w:rsid w:val="00E65231"/>
    <w:rsid w:val="00E66F60"/>
    <w:rsid w:val="00E70101"/>
    <w:rsid w:val="00E73C08"/>
    <w:rsid w:val="00E73D79"/>
    <w:rsid w:val="00E746AD"/>
    <w:rsid w:val="00E7471E"/>
    <w:rsid w:val="00E84455"/>
    <w:rsid w:val="00E854F6"/>
    <w:rsid w:val="00E9373B"/>
    <w:rsid w:val="00EA3107"/>
    <w:rsid w:val="00EA62AC"/>
    <w:rsid w:val="00EA7087"/>
    <w:rsid w:val="00EB1CD6"/>
    <w:rsid w:val="00EB448E"/>
    <w:rsid w:val="00EB4596"/>
    <w:rsid w:val="00EC0BBE"/>
    <w:rsid w:val="00EC33C6"/>
    <w:rsid w:val="00EC487A"/>
    <w:rsid w:val="00EC77CF"/>
    <w:rsid w:val="00ED32F4"/>
    <w:rsid w:val="00EE03B9"/>
    <w:rsid w:val="00EE03C2"/>
    <w:rsid w:val="00EE1C21"/>
    <w:rsid w:val="00EE2CB2"/>
    <w:rsid w:val="00EE3DE1"/>
    <w:rsid w:val="00EF55E6"/>
    <w:rsid w:val="00EF6F52"/>
    <w:rsid w:val="00F001CF"/>
    <w:rsid w:val="00F007D3"/>
    <w:rsid w:val="00F02398"/>
    <w:rsid w:val="00F03765"/>
    <w:rsid w:val="00F041C9"/>
    <w:rsid w:val="00F04C11"/>
    <w:rsid w:val="00F07DF9"/>
    <w:rsid w:val="00F11C1A"/>
    <w:rsid w:val="00F11D07"/>
    <w:rsid w:val="00F20D72"/>
    <w:rsid w:val="00F230F0"/>
    <w:rsid w:val="00F25034"/>
    <w:rsid w:val="00F2655B"/>
    <w:rsid w:val="00F348C4"/>
    <w:rsid w:val="00F34D12"/>
    <w:rsid w:val="00F360CA"/>
    <w:rsid w:val="00F42199"/>
    <w:rsid w:val="00F4633D"/>
    <w:rsid w:val="00F4742E"/>
    <w:rsid w:val="00F4762E"/>
    <w:rsid w:val="00F510A6"/>
    <w:rsid w:val="00F527F3"/>
    <w:rsid w:val="00F55F37"/>
    <w:rsid w:val="00F57D36"/>
    <w:rsid w:val="00F66063"/>
    <w:rsid w:val="00F7311A"/>
    <w:rsid w:val="00F7333E"/>
    <w:rsid w:val="00F73CD8"/>
    <w:rsid w:val="00F75382"/>
    <w:rsid w:val="00F756E9"/>
    <w:rsid w:val="00F7771F"/>
    <w:rsid w:val="00F77A4D"/>
    <w:rsid w:val="00F8148A"/>
    <w:rsid w:val="00F8552D"/>
    <w:rsid w:val="00F8621A"/>
    <w:rsid w:val="00F929DF"/>
    <w:rsid w:val="00F94ACB"/>
    <w:rsid w:val="00F979AB"/>
    <w:rsid w:val="00FA54EF"/>
    <w:rsid w:val="00FB1A05"/>
    <w:rsid w:val="00FB1D2A"/>
    <w:rsid w:val="00FB1DB4"/>
    <w:rsid w:val="00FB650F"/>
    <w:rsid w:val="00FB7A7E"/>
    <w:rsid w:val="00FC0944"/>
    <w:rsid w:val="00FC62BA"/>
    <w:rsid w:val="00FD0263"/>
    <w:rsid w:val="00FD18FA"/>
    <w:rsid w:val="00FD54DF"/>
    <w:rsid w:val="00FE67A6"/>
    <w:rsid w:val="00FF358D"/>
    <w:rsid w:val="00FF4BA1"/>
    <w:rsid w:val="00FF5DC6"/>
    <w:rsid w:val="0B2C372A"/>
    <w:rsid w:val="10A38931"/>
    <w:rsid w:val="1BD4A61D"/>
    <w:rsid w:val="1DEFACE1"/>
    <w:rsid w:val="228C370E"/>
    <w:rsid w:val="2C737240"/>
    <w:rsid w:val="4AFDEB2A"/>
    <w:rsid w:val="55FCF5DD"/>
    <w:rsid w:val="607118DB"/>
    <w:rsid w:val="73C7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29C7D4"/>
  <w15:chartTrackingRefBased/>
  <w15:docId w15:val="{9A0B0924-9F6F-47AE-80FD-0AEFC3FA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0AB"/>
    <w:pPr>
      <w:suppressAutoHyphens/>
    </w:pPr>
    <w:rPr>
      <w:rFonts w:ascii="Arial" w:hAnsi="Arial"/>
      <w:sz w:val="22"/>
      <w:lang w:eastAsia="ar-SA"/>
    </w:rPr>
  </w:style>
  <w:style w:type="paragraph" w:styleId="Ttulo10">
    <w:name w:val="heading 1"/>
    <w:aliases w:val="Heading 1- Capítulo"/>
    <w:basedOn w:val="Normal"/>
    <w:next w:val="Normal"/>
    <w:link w:val="Ttulo1Char"/>
    <w:uiPriority w:val="9"/>
    <w:qFormat/>
    <w:rsid w:val="004F795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0">
    <w:name w:val="heading 2"/>
    <w:aliases w:val="Heading 2 - Seção,Item 1.1."/>
    <w:basedOn w:val="Normal"/>
    <w:next w:val="Normal"/>
    <w:link w:val="Ttulo2Char"/>
    <w:uiPriority w:val="9"/>
    <w:qFormat/>
    <w:rsid w:val="003F4A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aliases w:val="Heading 3 - Subseção,Item 1.1.1."/>
    <w:basedOn w:val="Normal"/>
    <w:next w:val="Normal"/>
    <w:link w:val="Ttulo3Char"/>
    <w:uiPriority w:val="99"/>
    <w:qFormat/>
    <w:rsid w:val="003F4A3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2E70AB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Ttulo5">
    <w:name w:val="heading 5"/>
    <w:basedOn w:val="Normal"/>
    <w:next w:val="Normal"/>
    <w:link w:val="Ttulo5Char"/>
    <w:qFormat/>
    <w:rsid w:val="003F4A3D"/>
    <w:pPr>
      <w:numPr>
        <w:ilvl w:val="4"/>
        <w:numId w:val="2"/>
      </w:numPr>
      <w:spacing w:before="240" w:after="60" w:line="360" w:lineRule="auto"/>
      <w:ind w:right="17"/>
      <w:jc w:val="both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3F4A3D"/>
    <w:pPr>
      <w:numPr>
        <w:ilvl w:val="5"/>
        <w:numId w:val="2"/>
      </w:numPr>
      <w:spacing w:before="240" w:after="60" w:line="360" w:lineRule="auto"/>
      <w:ind w:right="17"/>
      <w:jc w:val="both"/>
      <w:outlineLvl w:val="5"/>
    </w:pPr>
    <w:rPr>
      <w:rFonts w:ascii="Times New Roman" w:hAnsi="Times New Roman"/>
      <w:b/>
      <w:bCs/>
      <w:szCs w:val="22"/>
    </w:rPr>
  </w:style>
  <w:style w:type="paragraph" w:styleId="Ttulo7">
    <w:name w:val="heading 7"/>
    <w:basedOn w:val="Normal"/>
    <w:next w:val="Normal"/>
    <w:link w:val="Ttulo7Char"/>
    <w:qFormat/>
    <w:rsid w:val="003F4A3D"/>
    <w:pPr>
      <w:numPr>
        <w:ilvl w:val="6"/>
        <w:numId w:val="2"/>
      </w:numPr>
      <w:spacing w:before="240" w:after="60" w:line="360" w:lineRule="auto"/>
      <w:ind w:right="17"/>
      <w:jc w:val="both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3F4A3D"/>
    <w:pPr>
      <w:numPr>
        <w:ilvl w:val="7"/>
        <w:numId w:val="2"/>
      </w:numPr>
      <w:spacing w:before="240" w:after="60" w:line="360" w:lineRule="auto"/>
      <w:ind w:right="17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3F4A3D"/>
    <w:pPr>
      <w:numPr>
        <w:ilvl w:val="8"/>
        <w:numId w:val="2"/>
      </w:numPr>
      <w:spacing w:before="240" w:after="60" w:line="360" w:lineRule="auto"/>
      <w:ind w:right="17"/>
      <w:jc w:val="both"/>
      <w:outlineLvl w:val="8"/>
    </w:pPr>
    <w:rPr>
      <w:rFonts w:cs="Arial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aliases w:val="Heading 2 - Seção Char,Item 1.1. Char"/>
    <w:link w:val="Ttulo20"/>
    <w:locked/>
    <w:rsid w:val="003F4A3D"/>
    <w:rPr>
      <w:rFonts w:ascii="Arial" w:hAnsi="Arial" w:cs="Arial"/>
      <w:b/>
      <w:bCs/>
      <w:i/>
      <w:iCs/>
      <w:sz w:val="28"/>
      <w:szCs w:val="28"/>
      <w:lang w:val="pt-BR" w:eastAsia="ar-SA" w:bidi="ar-SA"/>
    </w:rPr>
  </w:style>
  <w:style w:type="character" w:customStyle="1" w:styleId="Ttulo3Char">
    <w:name w:val="Título 3 Char"/>
    <w:aliases w:val="Heading 3 - Subseção Char,Item 1.1.1. Char"/>
    <w:link w:val="Ttulo3"/>
    <w:uiPriority w:val="99"/>
    <w:locked/>
    <w:rsid w:val="003F4A3D"/>
    <w:rPr>
      <w:rFonts w:ascii="Arial" w:hAnsi="Arial" w:cs="Arial"/>
      <w:b/>
      <w:bCs/>
      <w:sz w:val="26"/>
      <w:szCs w:val="26"/>
      <w:lang w:val="pt-BR" w:eastAsia="ar-SA" w:bidi="ar-SA"/>
    </w:rPr>
  </w:style>
  <w:style w:type="character" w:customStyle="1" w:styleId="Ttulo4Char">
    <w:name w:val="Título 4 Char"/>
    <w:link w:val="Ttulo4"/>
    <w:locked/>
    <w:rsid w:val="003F4A3D"/>
    <w:rPr>
      <w:b/>
      <w:i/>
      <w:sz w:val="24"/>
      <w:lang w:eastAsia="ar-SA"/>
    </w:rPr>
  </w:style>
  <w:style w:type="paragraph" w:styleId="Recuodecorpodetexto">
    <w:name w:val="Body Text Indent"/>
    <w:basedOn w:val="Normal"/>
    <w:link w:val="RecuodecorpodetextoChar"/>
    <w:rsid w:val="002E70AB"/>
    <w:pPr>
      <w:ind w:hanging="1134"/>
      <w:jc w:val="both"/>
    </w:pPr>
    <w:rPr>
      <w:sz w:val="20"/>
    </w:rPr>
  </w:style>
  <w:style w:type="paragraph" w:customStyle="1" w:styleId="ttulo1">
    <w:name w:val="título1"/>
    <w:basedOn w:val="Normal"/>
    <w:link w:val="ttulo1Char0"/>
    <w:qFormat/>
    <w:rsid w:val="00D467A3"/>
    <w:pPr>
      <w:numPr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1Char0">
    <w:name w:val="título1 Char"/>
    <w:link w:val="ttulo1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2">
    <w:name w:val="título2"/>
    <w:basedOn w:val="Normal"/>
    <w:link w:val="ttulo2Char0"/>
    <w:qFormat/>
    <w:rsid w:val="00D467A3"/>
    <w:pPr>
      <w:numPr>
        <w:ilvl w:val="1"/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2Char0">
    <w:name w:val="título2 Char"/>
    <w:link w:val="ttulo2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30">
    <w:name w:val="título3"/>
    <w:basedOn w:val="Normal"/>
    <w:link w:val="ttulo3Char0"/>
    <w:qFormat/>
    <w:rsid w:val="00D467A3"/>
    <w:pPr>
      <w:tabs>
        <w:tab w:val="num" w:pos="855"/>
      </w:tabs>
      <w:suppressAutoHyphens w:val="0"/>
      <w:ind w:left="855" w:hanging="855"/>
      <w:jc w:val="both"/>
    </w:pPr>
    <w:rPr>
      <w:b/>
      <w:sz w:val="24"/>
      <w:szCs w:val="24"/>
      <w:lang w:val="x-none" w:eastAsia="x-none"/>
    </w:rPr>
  </w:style>
  <w:style w:type="character" w:customStyle="1" w:styleId="ttulo3Char0">
    <w:name w:val="título3 Char"/>
    <w:link w:val="ttulo30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40">
    <w:name w:val="título4"/>
    <w:basedOn w:val="Normal"/>
    <w:link w:val="ttulo4Char0"/>
    <w:qFormat/>
    <w:rsid w:val="00D467A3"/>
    <w:pPr>
      <w:tabs>
        <w:tab w:val="num" w:pos="1080"/>
      </w:tabs>
      <w:suppressAutoHyphens w:val="0"/>
      <w:ind w:left="1080" w:hanging="1080"/>
      <w:jc w:val="both"/>
    </w:pPr>
    <w:rPr>
      <w:b/>
      <w:sz w:val="24"/>
      <w:szCs w:val="24"/>
      <w:lang w:val="x-none" w:eastAsia="x-none"/>
    </w:rPr>
  </w:style>
  <w:style w:type="character" w:customStyle="1" w:styleId="ttulo4Char0">
    <w:name w:val="título4 Char"/>
    <w:link w:val="ttulo40"/>
    <w:rsid w:val="00D467A3"/>
    <w:rPr>
      <w:rFonts w:ascii="Arial" w:hAnsi="Arial"/>
      <w:b/>
      <w:sz w:val="24"/>
      <w:szCs w:val="24"/>
      <w:lang w:val="x-none" w:eastAsia="x-none"/>
    </w:rPr>
  </w:style>
  <w:style w:type="character" w:customStyle="1" w:styleId="WW8Num1z0">
    <w:name w:val="WW8Num1z0"/>
    <w:rsid w:val="003F4A3D"/>
    <w:rPr>
      <w:rFonts w:ascii="Symbol" w:hAnsi="Symbol"/>
      <w:sz w:val="20"/>
    </w:rPr>
  </w:style>
  <w:style w:type="character" w:customStyle="1" w:styleId="WW8Num2z0">
    <w:name w:val="WW8Num2z0"/>
    <w:rsid w:val="003F4A3D"/>
    <w:rPr>
      <w:rFonts w:ascii="Wingdings" w:hAnsi="Wingdings"/>
    </w:rPr>
  </w:style>
  <w:style w:type="character" w:customStyle="1" w:styleId="WW8Num2z1">
    <w:name w:val="WW8Num2z1"/>
    <w:rsid w:val="003F4A3D"/>
    <w:rPr>
      <w:rFonts w:ascii="Wingdings 2" w:hAnsi="Wingdings 2"/>
    </w:rPr>
  </w:style>
  <w:style w:type="character" w:customStyle="1" w:styleId="WW8Num2z2">
    <w:name w:val="WW8Num2z2"/>
    <w:rsid w:val="003F4A3D"/>
    <w:rPr>
      <w:rFonts w:ascii="StarSymbol" w:hAnsi="StarSymbol"/>
    </w:rPr>
  </w:style>
  <w:style w:type="character" w:customStyle="1" w:styleId="WW8Num3z0">
    <w:name w:val="WW8Num3z0"/>
    <w:rsid w:val="003F4A3D"/>
    <w:rPr>
      <w:rFonts w:ascii="Wingdings" w:hAnsi="Wingdings"/>
    </w:rPr>
  </w:style>
  <w:style w:type="character" w:customStyle="1" w:styleId="WW8Num3z1">
    <w:name w:val="WW8Num3z1"/>
    <w:rsid w:val="003F4A3D"/>
    <w:rPr>
      <w:rFonts w:ascii="Tahoma" w:hAnsi="Tahoma"/>
    </w:rPr>
  </w:style>
  <w:style w:type="character" w:customStyle="1" w:styleId="WW8Num3z2">
    <w:name w:val="WW8Num3z2"/>
    <w:rsid w:val="003F4A3D"/>
    <w:rPr>
      <w:rFonts w:ascii="StarSymbol" w:hAnsi="StarSymbol"/>
    </w:rPr>
  </w:style>
  <w:style w:type="character" w:customStyle="1" w:styleId="WW8Num3z4">
    <w:name w:val="WW8Num3z4"/>
    <w:rsid w:val="003F4A3D"/>
    <w:rPr>
      <w:rFonts w:ascii="Wingdings 2" w:hAnsi="Wingdings 2"/>
      <w:sz w:val="18"/>
    </w:rPr>
  </w:style>
  <w:style w:type="character" w:customStyle="1" w:styleId="WW8Num5z0">
    <w:name w:val="WW8Num5z0"/>
    <w:rsid w:val="003F4A3D"/>
    <w:rPr>
      <w:rFonts w:ascii="Symbol" w:hAnsi="Symbol"/>
    </w:rPr>
  </w:style>
  <w:style w:type="character" w:customStyle="1" w:styleId="WW8Num5z1">
    <w:name w:val="WW8Num5z1"/>
    <w:rsid w:val="003F4A3D"/>
    <w:rPr>
      <w:rFonts w:ascii="Courier New" w:hAnsi="Courier New"/>
    </w:rPr>
  </w:style>
  <w:style w:type="character" w:customStyle="1" w:styleId="WW8Num5z2">
    <w:name w:val="WW8Num5z2"/>
    <w:rsid w:val="003F4A3D"/>
    <w:rPr>
      <w:rFonts w:ascii="Wingdings" w:hAnsi="Wingdings"/>
    </w:rPr>
  </w:style>
  <w:style w:type="character" w:customStyle="1" w:styleId="WW8Num5z4">
    <w:name w:val="WW8Num5z4"/>
    <w:rsid w:val="003F4A3D"/>
    <w:rPr>
      <w:rFonts w:ascii="Courier New" w:hAnsi="Courier New"/>
    </w:rPr>
  </w:style>
  <w:style w:type="character" w:customStyle="1" w:styleId="WW8Num7z0">
    <w:name w:val="WW8Num7z0"/>
    <w:rsid w:val="003F4A3D"/>
    <w:rPr>
      <w:rFonts w:ascii="Symbol" w:hAnsi="Symbol"/>
    </w:rPr>
  </w:style>
  <w:style w:type="character" w:customStyle="1" w:styleId="WW8Num7z1">
    <w:name w:val="WW8Num7z1"/>
    <w:rsid w:val="003F4A3D"/>
    <w:rPr>
      <w:rFonts w:ascii="Courier New" w:hAnsi="Courier New"/>
    </w:rPr>
  </w:style>
  <w:style w:type="character" w:customStyle="1" w:styleId="WW8Num7z2">
    <w:name w:val="WW8Num7z2"/>
    <w:rsid w:val="003F4A3D"/>
    <w:rPr>
      <w:rFonts w:ascii="Wingdings" w:hAnsi="Wingdings"/>
    </w:rPr>
  </w:style>
  <w:style w:type="character" w:customStyle="1" w:styleId="Fontepargpadro1">
    <w:name w:val="Fonte parág. padrão1"/>
    <w:rsid w:val="003F4A3D"/>
  </w:style>
  <w:style w:type="character" w:styleId="Hyperlink">
    <w:name w:val="Hyperlink"/>
    <w:uiPriority w:val="99"/>
    <w:rsid w:val="003F4A3D"/>
    <w:rPr>
      <w:rFonts w:cs="Times New Roman"/>
      <w:color w:val="0000FF"/>
      <w:u w:val="single"/>
    </w:rPr>
  </w:style>
  <w:style w:type="character" w:customStyle="1" w:styleId="WW8Num6z1">
    <w:name w:val="WW8Num6z1"/>
    <w:rsid w:val="003F4A3D"/>
    <w:rPr>
      <w:rFonts w:ascii="Wingdings 2" w:hAnsi="Wingdings 2"/>
      <w:sz w:val="18"/>
    </w:rPr>
  </w:style>
  <w:style w:type="character" w:customStyle="1" w:styleId="WW8Num6z0">
    <w:name w:val="WW8Num6z0"/>
    <w:rsid w:val="003F4A3D"/>
    <w:rPr>
      <w:rFonts w:ascii="Symbol" w:hAnsi="Symbol"/>
    </w:rPr>
  </w:style>
  <w:style w:type="paragraph" w:customStyle="1" w:styleId="Captulo">
    <w:name w:val="Capítulo"/>
    <w:basedOn w:val="Normal"/>
    <w:next w:val="Corpodetexto"/>
    <w:rsid w:val="003F4A3D"/>
    <w:pPr>
      <w:keepNext/>
      <w:spacing w:before="240" w:after="120" w:line="360" w:lineRule="auto"/>
      <w:ind w:left="851" w:right="17" w:firstLine="709"/>
      <w:jc w:val="both"/>
    </w:pPr>
    <w:rPr>
      <w:rFonts w:cs="Tahoma"/>
      <w:sz w:val="28"/>
      <w:szCs w:val="28"/>
    </w:rPr>
  </w:style>
  <w:style w:type="paragraph" w:styleId="Corpodetexto">
    <w:name w:val="Body Text"/>
    <w:basedOn w:val="Normal"/>
    <w:link w:val="CorpodetextoChar"/>
    <w:rsid w:val="003F4A3D"/>
    <w:pPr>
      <w:spacing w:line="360" w:lineRule="auto"/>
      <w:ind w:left="851" w:right="17" w:firstLine="709"/>
      <w:jc w:val="both"/>
    </w:pPr>
    <w:rPr>
      <w:bCs/>
      <w:spacing w:val="6"/>
      <w:szCs w:val="24"/>
    </w:rPr>
  </w:style>
  <w:style w:type="paragraph" w:styleId="Lista">
    <w:name w:val="List"/>
    <w:basedOn w:val="Corpodetexto"/>
    <w:rsid w:val="003F4A3D"/>
    <w:rPr>
      <w:rFonts w:cs="Tahoma"/>
    </w:rPr>
  </w:style>
  <w:style w:type="paragraph" w:customStyle="1" w:styleId="Legenda1">
    <w:name w:val="Legenda1"/>
    <w:basedOn w:val="Normal"/>
    <w:rsid w:val="003F4A3D"/>
    <w:pPr>
      <w:suppressLineNumbers/>
      <w:spacing w:before="120" w:after="120" w:line="360" w:lineRule="auto"/>
      <w:ind w:left="851" w:right="17" w:firstLine="709"/>
      <w:jc w:val="both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rFonts w:cs="Tahoma"/>
      <w:sz w:val="24"/>
      <w:szCs w:val="24"/>
    </w:rPr>
  </w:style>
  <w:style w:type="paragraph" w:styleId="Cabealho">
    <w:name w:val="header"/>
    <w:basedOn w:val="Normal"/>
    <w:link w:val="CabealhoChar"/>
    <w:rsid w:val="003F4A3D"/>
    <w:pPr>
      <w:tabs>
        <w:tab w:val="center" w:pos="4252"/>
        <w:tab w:val="right" w:pos="8504"/>
      </w:tabs>
      <w:spacing w:line="360" w:lineRule="auto"/>
      <w:ind w:left="851" w:right="17" w:firstLine="709"/>
      <w:jc w:val="center"/>
    </w:pPr>
    <w:rPr>
      <w:szCs w:val="24"/>
    </w:rPr>
  </w:style>
  <w:style w:type="paragraph" w:styleId="Rodap">
    <w:name w:val="footer"/>
    <w:basedOn w:val="Normal"/>
    <w:link w:val="RodapChar"/>
    <w:rsid w:val="003F4A3D"/>
    <w:pPr>
      <w:pBdr>
        <w:top w:val="single" w:sz="4" w:space="1" w:color="000000"/>
      </w:pBdr>
      <w:spacing w:line="360" w:lineRule="auto"/>
      <w:jc w:val="right"/>
    </w:pPr>
    <w:rPr>
      <w:sz w:val="16"/>
      <w:szCs w:val="24"/>
    </w:rPr>
  </w:style>
  <w:style w:type="character" w:customStyle="1" w:styleId="RodapChar">
    <w:name w:val="Rodapé Char"/>
    <w:link w:val="Rodap"/>
    <w:locked/>
    <w:rsid w:val="003F4A3D"/>
    <w:rPr>
      <w:rFonts w:ascii="Arial" w:hAnsi="Arial"/>
      <w:sz w:val="16"/>
      <w:szCs w:val="24"/>
      <w:lang w:val="pt-BR" w:eastAsia="ar-SA" w:bidi="ar-SA"/>
    </w:rPr>
  </w:style>
  <w:style w:type="paragraph" w:customStyle="1" w:styleId="Capa1">
    <w:name w:val="Capa 1"/>
    <w:basedOn w:val="Normal"/>
    <w:rsid w:val="003F4A3D"/>
    <w:pPr>
      <w:spacing w:after="240" w:line="360" w:lineRule="auto"/>
      <w:jc w:val="center"/>
    </w:pPr>
    <w:rPr>
      <w:b/>
      <w:sz w:val="40"/>
      <w:szCs w:val="24"/>
      <w:u w:val="single"/>
    </w:rPr>
  </w:style>
  <w:style w:type="paragraph" w:customStyle="1" w:styleId="Capa2">
    <w:name w:val="Capa 2"/>
    <w:basedOn w:val="Capa1"/>
    <w:rsid w:val="003F4A3D"/>
    <w:rPr>
      <w:sz w:val="32"/>
    </w:rPr>
  </w:style>
  <w:style w:type="paragraph" w:customStyle="1" w:styleId="Capa3">
    <w:name w:val="Capa 3"/>
    <w:basedOn w:val="Capa2"/>
    <w:rsid w:val="003F4A3D"/>
    <w:pPr>
      <w:jc w:val="left"/>
    </w:pPr>
  </w:style>
  <w:style w:type="paragraph" w:customStyle="1" w:styleId="Capa4">
    <w:name w:val="Capa 4"/>
    <w:basedOn w:val="Capa2"/>
    <w:rsid w:val="003F4A3D"/>
    <w:rPr>
      <w:sz w:val="22"/>
      <w:szCs w:val="22"/>
    </w:rPr>
  </w:style>
  <w:style w:type="paragraph" w:customStyle="1" w:styleId="Marcadores1">
    <w:name w:val="Marcadores 1"/>
    <w:basedOn w:val="Normal"/>
    <w:rsid w:val="003F4A3D"/>
    <w:pPr>
      <w:numPr>
        <w:numId w:val="4"/>
      </w:numPr>
      <w:tabs>
        <w:tab w:val="right" w:leader="dot" w:pos="9072"/>
      </w:tabs>
      <w:spacing w:before="120" w:after="120" w:line="360" w:lineRule="auto"/>
      <w:ind w:right="17"/>
      <w:jc w:val="both"/>
    </w:pPr>
    <w:rPr>
      <w:szCs w:val="24"/>
    </w:rPr>
  </w:style>
  <w:style w:type="paragraph" w:customStyle="1" w:styleId="Marcadores2">
    <w:name w:val="Marcadores 2"/>
    <w:basedOn w:val="Marcadores1"/>
    <w:rsid w:val="003F4A3D"/>
    <w:pPr>
      <w:ind w:left="0" w:firstLine="0"/>
    </w:pPr>
  </w:style>
  <w:style w:type="paragraph" w:customStyle="1" w:styleId="Texto">
    <w:name w:val="Texto"/>
    <w:basedOn w:val="Normal"/>
    <w:link w:val="TextoChar"/>
    <w:uiPriority w:val="99"/>
    <w:rsid w:val="003F4A3D"/>
    <w:pPr>
      <w:spacing w:line="360" w:lineRule="auto"/>
      <w:ind w:left="851" w:right="17" w:firstLine="709"/>
      <w:jc w:val="both"/>
    </w:pPr>
    <w:rPr>
      <w:szCs w:val="24"/>
    </w:rPr>
  </w:style>
  <w:style w:type="character" w:customStyle="1" w:styleId="TextoChar">
    <w:name w:val="Texto Char"/>
    <w:link w:val="Texto"/>
    <w:locked/>
    <w:rsid w:val="003F4A3D"/>
    <w:rPr>
      <w:rFonts w:ascii="Arial" w:hAnsi="Arial"/>
      <w:sz w:val="22"/>
      <w:szCs w:val="24"/>
      <w:lang w:val="pt-BR" w:eastAsia="ar-SA" w:bidi="ar-SA"/>
    </w:rPr>
  </w:style>
  <w:style w:type="paragraph" w:customStyle="1" w:styleId="EstiloMarcadores211pt">
    <w:name w:val="Estilo Marcadores 2 + 11 pt"/>
    <w:basedOn w:val="Marcadores2"/>
    <w:rsid w:val="003F4A3D"/>
  </w:style>
  <w:style w:type="paragraph" w:customStyle="1" w:styleId="Contedodoquadro">
    <w:name w:val="Conteúdo do quadro"/>
    <w:basedOn w:val="Corpodetexto"/>
    <w:rsid w:val="003F4A3D"/>
  </w:style>
  <w:style w:type="paragraph" w:customStyle="1" w:styleId="Contedo10">
    <w:name w:val="Conteúdo 10"/>
    <w:basedOn w:val="ndice"/>
    <w:rsid w:val="003F4A3D"/>
    <w:pPr>
      <w:tabs>
        <w:tab w:val="right" w:leader="dot" w:pos="9637"/>
      </w:tabs>
      <w:ind w:left="2547" w:right="0" w:firstLine="0"/>
    </w:pPr>
  </w:style>
  <w:style w:type="paragraph" w:customStyle="1" w:styleId="Contedodatabela">
    <w:name w:val="Conteúdo da tabela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sz w:val="24"/>
      <w:szCs w:val="24"/>
    </w:rPr>
  </w:style>
  <w:style w:type="paragraph" w:customStyle="1" w:styleId="Ttulodatabela">
    <w:name w:val="Título da tabela"/>
    <w:basedOn w:val="Contedodatabela"/>
    <w:rsid w:val="003F4A3D"/>
    <w:pPr>
      <w:jc w:val="center"/>
    </w:pPr>
    <w:rPr>
      <w:b/>
      <w:bCs/>
    </w:rPr>
  </w:style>
  <w:style w:type="paragraph" w:styleId="MapadoDocumento">
    <w:name w:val="Document Map"/>
    <w:basedOn w:val="Normal"/>
    <w:link w:val="MapadoDocument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link w:val="MapadoDocument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customStyle="1" w:styleId="WW8Num21z1">
    <w:name w:val="WW8Num21z1"/>
    <w:rsid w:val="003F4A3D"/>
    <w:rPr>
      <w:rFonts w:ascii="Courier New" w:hAnsi="Courier New"/>
    </w:rPr>
  </w:style>
  <w:style w:type="paragraph" w:customStyle="1" w:styleId="PargrafodaLista1">
    <w:name w:val="Parágrafo da Lista1"/>
    <w:basedOn w:val="Normal"/>
    <w:rsid w:val="003F4A3D"/>
    <w:pPr>
      <w:spacing w:line="360" w:lineRule="auto"/>
      <w:ind w:left="720" w:right="17" w:firstLine="709"/>
      <w:jc w:val="both"/>
    </w:pPr>
    <w:rPr>
      <w:szCs w:val="24"/>
    </w:rPr>
  </w:style>
  <w:style w:type="character" w:customStyle="1" w:styleId="WW-Absatz-Standardschriftart111111111111111111111">
    <w:name w:val="WW-Absatz-Standardschriftart111111111111111111111"/>
    <w:uiPriority w:val="99"/>
    <w:rsid w:val="003F4A3D"/>
  </w:style>
  <w:style w:type="paragraph" w:customStyle="1" w:styleId="Default">
    <w:name w:val="Default"/>
    <w:rsid w:val="003F4A3D"/>
    <w:pPr>
      <w:autoSpaceDE w:val="0"/>
      <w:autoSpaceDN w:val="0"/>
      <w:adjustRightInd w:val="0"/>
      <w:spacing w:line="360" w:lineRule="auto"/>
      <w:jc w:val="both"/>
    </w:pPr>
    <w:rPr>
      <w:color w:val="000000"/>
      <w:sz w:val="24"/>
      <w:szCs w:val="24"/>
    </w:rPr>
  </w:style>
  <w:style w:type="character" w:customStyle="1" w:styleId="CharChar12">
    <w:name w:val="Char Char12"/>
    <w:locked/>
    <w:rsid w:val="003F4A3D"/>
    <w:rPr>
      <w:rFonts w:ascii="Arial" w:hAnsi="Arial" w:cs="Arial"/>
      <w:b/>
      <w:bCs/>
      <w:sz w:val="26"/>
      <w:szCs w:val="26"/>
      <w:lang w:val="x-none" w:eastAsia="ar-SA" w:bidi="ar-SA"/>
    </w:rPr>
  </w:style>
  <w:style w:type="paragraph" w:styleId="Commarcadores">
    <w:name w:val="List Bullet"/>
    <w:basedOn w:val="Normal"/>
    <w:autoRedefine/>
    <w:rsid w:val="003F4A3D"/>
    <w:pPr>
      <w:numPr>
        <w:numId w:val="5"/>
      </w:numPr>
      <w:suppressAutoHyphens w:val="0"/>
      <w:spacing w:line="360" w:lineRule="auto"/>
      <w:jc w:val="both"/>
    </w:pPr>
    <w:rPr>
      <w:sz w:val="24"/>
      <w:lang w:eastAsia="pt-BR"/>
    </w:rPr>
  </w:style>
  <w:style w:type="character" w:customStyle="1" w:styleId="st1">
    <w:name w:val="st1"/>
    <w:rsid w:val="003F4A3D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3F4A3D"/>
    <w:pPr>
      <w:spacing w:after="120" w:line="480" w:lineRule="auto"/>
      <w:ind w:left="283" w:right="17" w:firstLine="709"/>
      <w:jc w:val="both"/>
    </w:pPr>
    <w:rPr>
      <w:sz w:val="24"/>
      <w:szCs w:val="24"/>
    </w:rPr>
  </w:style>
  <w:style w:type="character" w:customStyle="1" w:styleId="Recuodecorpodetexto2Char">
    <w:name w:val="Recuo de corpo de texto 2 Char"/>
    <w:link w:val="Recuodecorpodetexto2"/>
    <w:locked/>
    <w:rsid w:val="003F4A3D"/>
    <w:rPr>
      <w:rFonts w:ascii="Arial" w:hAnsi="Arial"/>
      <w:sz w:val="24"/>
      <w:szCs w:val="24"/>
      <w:lang w:val="pt-BR" w:eastAsia="ar-SA" w:bidi="ar-SA"/>
    </w:rPr>
  </w:style>
  <w:style w:type="character" w:styleId="Nmerodepgina">
    <w:name w:val="page number"/>
    <w:rsid w:val="003F4A3D"/>
    <w:rPr>
      <w:rFonts w:cs="Times New Roman"/>
    </w:rPr>
  </w:style>
  <w:style w:type="paragraph" w:styleId="Textodebalo">
    <w:name w:val="Balloon Text"/>
    <w:basedOn w:val="Normal"/>
    <w:link w:val="Textodebal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styleId="Forte">
    <w:name w:val="Strong"/>
    <w:qFormat/>
    <w:rsid w:val="003F4A3D"/>
    <w:rPr>
      <w:rFonts w:cs="Times New Roman"/>
      <w:b/>
      <w:bCs/>
    </w:rPr>
  </w:style>
  <w:style w:type="paragraph" w:customStyle="1" w:styleId="Sumrio">
    <w:name w:val="Sumário"/>
    <w:basedOn w:val="Normal"/>
    <w:rsid w:val="003F4A3D"/>
    <w:pPr>
      <w:suppressAutoHyphens w:val="0"/>
      <w:spacing w:before="240" w:after="1200" w:line="360" w:lineRule="auto"/>
      <w:jc w:val="center"/>
    </w:pPr>
    <w:rPr>
      <w:rFonts w:ascii="Times New Roman" w:hAnsi="Times New Roman"/>
      <w:b/>
      <w:sz w:val="56"/>
      <w:szCs w:val="24"/>
      <w:lang w:val="en-US" w:eastAsia="en-US"/>
    </w:rPr>
  </w:style>
  <w:style w:type="paragraph" w:customStyle="1" w:styleId="PARODE1">
    <w:name w:val="PARODE 1"/>
    <w:basedOn w:val="Texto"/>
    <w:link w:val="PARODE1Char"/>
    <w:qFormat/>
    <w:rsid w:val="003F4A3D"/>
    <w:pPr>
      <w:numPr>
        <w:numId w:val="6"/>
      </w:numPr>
      <w:tabs>
        <w:tab w:val="num" w:pos="360"/>
      </w:tabs>
      <w:ind w:left="851" w:firstLine="709"/>
    </w:pPr>
    <w:rPr>
      <w:rFonts w:cs="Arial"/>
      <w:b/>
      <w:bCs/>
      <w:kern w:val="32"/>
      <w:sz w:val="24"/>
      <w:szCs w:val="32"/>
      <w:lang w:eastAsia="en-US"/>
    </w:rPr>
  </w:style>
  <w:style w:type="character" w:customStyle="1" w:styleId="PARODE1Char">
    <w:name w:val="PARODE 1 Char"/>
    <w:link w:val="PARODE1"/>
    <w:locked/>
    <w:rsid w:val="003F4A3D"/>
    <w:rPr>
      <w:rFonts w:ascii="Arial" w:hAnsi="Arial" w:cs="Arial"/>
      <w:b/>
      <w:bCs/>
      <w:kern w:val="32"/>
      <w:sz w:val="24"/>
      <w:szCs w:val="32"/>
      <w:lang w:eastAsia="en-US"/>
    </w:rPr>
  </w:style>
  <w:style w:type="paragraph" w:styleId="Corpodetexto3">
    <w:name w:val="Body Text 3"/>
    <w:basedOn w:val="Normal"/>
    <w:link w:val="Corpodetexto3Char"/>
    <w:rsid w:val="001A391E"/>
    <w:pPr>
      <w:spacing w:after="120"/>
    </w:pPr>
    <w:rPr>
      <w:sz w:val="16"/>
      <w:szCs w:val="16"/>
    </w:rPr>
  </w:style>
  <w:style w:type="paragraph" w:customStyle="1" w:styleId="Ttulo21">
    <w:name w:val="Título2"/>
    <w:basedOn w:val="Normal"/>
    <w:rsid w:val="001A391E"/>
    <w:pPr>
      <w:tabs>
        <w:tab w:val="left" w:pos="709"/>
      </w:tabs>
      <w:suppressAutoHyphens w:val="0"/>
      <w:spacing w:before="80"/>
      <w:jc w:val="both"/>
    </w:pPr>
    <w:rPr>
      <w:sz w:val="24"/>
      <w:lang w:eastAsia="pt-BR"/>
    </w:rPr>
  </w:style>
  <w:style w:type="paragraph" w:customStyle="1" w:styleId="Recuodecorpodetexto21">
    <w:name w:val="Recuo de corpo de texto 21"/>
    <w:basedOn w:val="Normal"/>
    <w:rsid w:val="001A391E"/>
    <w:pPr>
      <w:overflowPunct w:val="0"/>
      <w:autoSpaceDE w:val="0"/>
      <w:spacing w:line="100" w:lineRule="atLeast"/>
      <w:ind w:firstLine="708"/>
      <w:jc w:val="both"/>
      <w:textAlignment w:val="baseline"/>
    </w:pPr>
    <w:rPr>
      <w:color w:val="000000"/>
      <w:sz w:val="20"/>
    </w:rPr>
  </w:style>
  <w:style w:type="paragraph" w:customStyle="1" w:styleId="nivel10">
    <w:name w:val="nivel 1"/>
    <w:basedOn w:val="Ttulo"/>
    <w:link w:val="nivel1Char"/>
    <w:qFormat/>
    <w:rsid w:val="002857FE"/>
    <w:pPr>
      <w:tabs>
        <w:tab w:val="left" w:pos="1134"/>
      </w:tabs>
      <w:suppressAutoHyphens w:val="0"/>
      <w:spacing w:before="0" w:after="240"/>
      <w:jc w:val="left"/>
      <w:outlineLvl w:val="9"/>
    </w:pPr>
    <w:rPr>
      <w:rFonts w:eastAsia="Arial Unicode MS" w:cs="Times New Roman"/>
      <w:bCs w:val="0"/>
      <w:kern w:val="0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857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nivel1Char">
    <w:name w:val="nivel 1 Char"/>
    <w:link w:val="nivel10"/>
    <w:rsid w:val="002857FE"/>
    <w:rPr>
      <w:rFonts w:ascii="Arial" w:eastAsia="Arial Unicode MS" w:hAnsi="Arial"/>
      <w:b/>
      <w:lang w:val="pt-BR" w:eastAsia="pt-BR" w:bidi="ar-SA"/>
    </w:rPr>
  </w:style>
  <w:style w:type="paragraph" w:styleId="PargrafodaLista">
    <w:name w:val="List Paragraph"/>
    <w:basedOn w:val="Normal"/>
    <w:uiPriority w:val="34"/>
    <w:qFormat/>
    <w:rsid w:val="00464E16"/>
    <w:pPr>
      <w:suppressAutoHyphens w:val="0"/>
      <w:ind w:left="708"/>
    </w:pPr>
    <w:rPr>
      <w:rFonts w:ascii="Times New Roman" w:hAnsi="Times New Roman"/>
      <w:sz w:val="24"/>
      <w:lang w:eastAsia="pt-BR"/>
    </w:rPr>
  </w:style>
  <w:style w:type="character" w:customStyle="1" w:styleId="Ttulo1Char">
    <w:name w:val="Título 1 Char"/>
    <w:aliases w:val="Heading 1- Capítulo Char"/>
    <w:link w:val="Ttulo10"/>
    <w:locked/>
    <w:rsid w:val="00472F8F"/>
    <w:rPr>
      <w:rFonts w:ascii="Arial" w:hAnsi="Arial" w:cs="Arial"/>
      <w:b/>
      <w:bCs/>
      <w:kern w:val="32"/>
      <w:sz w:val="32"/>
      <w:szCs w:val="32"/>
      <w:lang w:val="pt-BR" w:eastAsia="ar-SA" w:bidi="ar-SA"/>
    </w:rPr>
  </w:style>
  <w:style w:type="character" w:customStyle="1" w:styleId="Ttulo5Char">
    <w:name w:val="Título 5 Char"/>
    <w:link w:val="Ttulo5"/>
    <w:locked/>
    <w:rsid w:val="00472F8F"/>
    <w:rPr>
      <w:rFonts w:ascii="Arial" w:hAnsi="Arial"/>
      <w:b/>
      <w:bCs/>
      <w:i/>
      <w:iCs/>
      <w:sz w:val="26"/>
      <w:szCs w:val="26"/>
      <w:lang w:eastAsia="ar-SA"/>
    </w:rPr>
  </w:style>
  <w:style w:type="character" w:customStyle="1" w:styleId="Ttulo6Char">
    <w:name w:val="Título 6 Char"/>
    <w:link w:val="Ttulo6"/>
    <w:locked/>
    <w:rsid w:val="00472F8F"/>
    <w:rPr>
      <w:b/>
      <w:bCs/>
      <w:sz w:val="22"/>
      <w:szCs w:val="22"/>
      <w:lang w:eastAsia="ar-SA"/>
    </w:rPr>
  </w:style>
  <w:style w:type="character" w:customStyle="1" w:styleId="Ttulo7Char">
    <w:name w:val="Título 7 Char"/>
    <w:link w:val="Ttulo7"/>
    <w:locked/>
    <w:rsid w:val="00472F8F"/>
    <w:rPr>
      <w:sz w:val="24"/>
      <w:szCs w:val="24"/>
      <w:lang w:eastAsia="ar-SA"/>
    </w:rPr>
  </w:style>
  <w:style w:type="character" w:customStyle="1" w:styleId="Ttulo8Char">
    <w:name w:val="Título 8 Char"/>
    <w:link w:val="Ttulo8"/>
    <w:locked/>
    <w:rsid w:val="00472F8F"/>
    <w:rPr>
      <w:i/>
      <w:iCs/>
      <w:sz w:val="24"/>
      <w:szCs w:val="24"/>
      <w:lang w:eastAsia="ar-SA"/>
    </w:rPr>
  </w:style>
  <w:style w:type="character" w:customStyle="1" w:styleId="Ttulo9Char">
    <w:name w:val="Título 9 Char"/>
    <w:link w:val="Ttulo9"/>
    <w:locked/>
    <w:rsid w:val="00472F8F"/>
    <w:rPr>
      <w:rFonts w:ascii="Arial" w:hAnsi="Arial" w:cs="Arial"/>
      <w:sz w:val="22"/>
      <w:szCs w:val="22"/>
      <w:lang w:eastAsia="ar-SA"/>
    </w:rPr>
  </w:style>
  <w:style w:type="character" w:customStyle="1" w:styleId="CabealhoChar">
    <w:name w:val="Cabeçalho Char"/>
    <w:link w:val="Cabealho"/>
    <w:locked/>
    <w:rsid w:val="00472F8F"/>
    <w:rPr>
      <w:rFonts w:ascii="Arial" w:hAnsi="Arial"/>
      <w:sz w:val="22"/>
      <w:szCs w:val="24"/>
      <w:lang w:val="pt-BR" w:eastAsia="ar-SA" w:bidi="ar-SA"/>
    </w:rPr>
  </w:style>
  <w:style w:type="character" w:customStyle="1" w:styleId="TextodoEspaoReservado1">
    <w:name w:val="Texto do Espaço Reservado1"/>
    <w:semiHidden/>
    <w:rsid w:val="00472F8F"/>
    <w:rPr>
      <w:rFonts w:cs="Times New Roman"/>
      <w:color w:val="808080"/>
    </w:rPr>
  </w:style>
  <w:style w:type="paragraph" w:styleId="NormalWeb">
    <w:name w:val="Normal (Web)"/>
    <w:basedOn w:val="Normal"/>
    <w:uiPriority w:val="99"/>
    <w:rsid w:val="00472F8F"/>
    <w:pPr>
      <w:suppressAutoHyphens w:val="0"/>
      <w:spacing w:before="100" w:beforeAutospacing="1" w:after="100" w:afterAutospacing="1"/>
      <w:ind w:firstLine="709"/>
      <w:jc w:val="both"/>
    </w:pPr>
    <w:rPr>
      <w:rFonts w:ascii="Arial Unicode MS" w:eastAsia="Arial Unicode MS" w:hAnsi="Arial Unicode MS" w:cs="Arial Unicode MS"/>
      <w:sz w:val="20"/>
      <w:szCs w:val="24"/>
      <w:lang w:eastAsia="pt-BR"/>
    </w:rPr>
  </w:style>
  <w:style w:type="paragraph" w:customStyle="1" w:styleId="Corpodetexto21">
    <w:name w:val="Corpo de texto 21"/>
    <w:basedOn w:val="Normal"/>
    <w:rsid w:val="00472F8F"/>
    <w:pPr>
      <w:suppressAutoHyphens w:val="0"/>
      <w:ind w:left="1418" w:hanging="1418"/>
      <w:jc w:val="both"/>
    </w:pPr>
    <w:rPr>
      <w:rFonts w:eastAsia="Calibri"/>
      <w:b/>
      <w:sz w:val="20"/>
      <w:lang w:eastAsia="pt-BR"/>
    </w:rPr>
  </w:style>
  <w:style w:type="paragraph" w:customStyle="1" w:styleId="Recuodecorpodetexto210">
    <w:name w:val="Recuo de corpo de texto 210"/>
    <w:basedOn w:val="Normal"/>
    <w:rsid w:val="00472F8F"/>
    <w:pPr>
      <w:suppressAutoHyphens w:val="0"/>
      <w:ind w:left="1418" w:hanging="1418"/>
      <w:jc w:val="both"/>
    </w:pPr>
    <w:rPr>
      <w:rFonts w:eastAsia="Calibri"/>
      <w:sz w:val="20"/>
      <w:lang w:eastAsia="pt-BR"/>
    </w:rPr>
  </w:style>
  <w:style w:type="paragraph" w:customStyle="1" w:styleId="Recuodecorpodetexto31">
    <w:name w:val="Recuo de corpo de texto 31"/>
    <w:basedOn w:val="Normal"/>
    <w:rsid w:val="00472F8F"/>
    <w:pPr>
      <w:suppressAutoHyphens w:val="0"/>
      <w:ind w:left="709" w:hanging="1"/>
      <w:jc w:val="both"/>
    </w:pPr>
    <w:rPr>
      <w:rFonts w:eastAsia="Calibri"/>
      <w:sz w:val="20"/>
      <w:lang w:eastAsia="pt-BR"/>
    </w:rPr>
  </w:style>
  <w:style w:type="character" w:customStyle="1" w:styleId="RecuodecorpodetextoChar">
    <w:name w:val="Recuo de corpo de texto Char"/>
    <w:link w:val="Recuodecorpodetexto"/>
    <w:locked/>
    <w:rsid w:val="00472F8F"/>
    <w:rPr>
      <w:rFonts w:ascii="Arial" w:hAnsi="Arial"/>
      <w:lang w:val="pt-BR" w:eastAsia="ar-SA" w:bidi="ar-SA"/>
    </w:rPr>
  </w:style>
  <w:style w:type="paragraph" w:styleId="Recuodecorpodetexto3">
    <w:name w:val="Body Text Indent 3"/>
    <w:basedOn w:val="Normal"/>
    <w:link w:val="Recuodecorpodetexto3Char"/>
    <w:rsid w:val="00472F8F"/>
    <w:pPr>
      <w:suppressAutoHyphens w:val="0"/>
      <w:ind w:left="993" w:hanging="993"/>
      <w:jc w:val="both"/>
    </w:pPr>
    <w:rPr>
      <w:rFonts w:eastAsia="Calibri"/>
      <w:lang w:eastAsia="pt-BR"/>
    </w:rPr>
  </w:style>
  <w:style w:type="character" w:customStyle="1" w:styleId="Recuodecorpodetexto3Char">
    <w:name w:val="Recuo de corpo de texto 3 Char"/>
    <w:link w:val="Recuodecorpodetexto3"/>
    <w:locked/>
    <w:rsid w:val="00472F8F"/>
    <w:rPr>
      <w:rFonts w:ascii="Arial" w:eastAsia="Calibri" w:hAnsi="Arial"/>
      <w:sz w:val="22"/>
      <w:lang w:val="pt-BR" w:eastAsia="pt-BR" w:bidi="ar-SA"/>
    </w:rPr>
  </w:style>
  <w:style w:type="character" w:customStyle="1" w:styleId="Hiperlink">
    <w:name w:val="Hiperlink"/>
    <w:rsid w:val="00472F8F"/>
    <w:rPr>
      <w:color w:val="0000FF"/>
      <w:u w:val="single"/>
    </w:rPr>
  </w:style>
  <w:style w:type="character" w:styleId="HiperlinkVisitado">
    <w:name w:val="FollowedHyperlink"/>
    <w:rsid w:val="00472F8F"/>
    <w:rPr>
      <w:rFonts w:cs="Times New Roman"/>
      <w:color w:val="800080"/>
      <w:u w:val="single"/>
    </w:rPr>
  </w:style>
  <w:style w:type="character" w:customStyle="1" w:styleId="estilodeemail17">
    <w:name w:val="estilodeemail17"/>
    <w:semiHidden/>
    <w:rsid w:val="00472F8F"/>
    <w:rPr>
      <w:rFonts w:ascii="Arial" w:hAnsi="Arial"/>
      <w:color w:val="auto"/>
      <w:sz w:val="20"/>
    </w:rPr>
  </w:style>
  <w:style w:type="table" w:styleId="Tabelacomgrade">
    <w:name w:val="Table Grid"/>
    <w:basedOn w:val="Tabelanormal"/>
    <w:rsid w:val="00472F8F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nd">
    <w:name w:val="brand"/>
    <w:rsid w:val="00472F8F"/>
    <w:rPr>
      <w:rFonts w:cs="Times New Roman"/>
    </w:rPr>
  </w:style>
  <w:style w:type="character" w:customStyle="1" w:styleId="apple-converted-space">
    <w:name w:val="apple-converted-space"/>
    <w:rsid w:val="00472F8F"/>
    <w:rPr>
      <w:rFonts w:cs="Times New Roman"/>
    </w:rPr>
  </w:style>
  <w:style w:type="character" w:customStyle="1" w:styleId="fonteprodutospadrao">
    <w:name w:val="fonteprodutospadrao"/>
    <w:rsid w:val="00472F8F"/>
    <w:rPr>
      <w:rFonts w:cs="Times New Roman"/>
    </w:rPr>
  </w:style>
  <w:style w:type="character" w:customStyle="1" w:styleId="titulointernocodigoprodutodetalhes">
    <w:name w:val="titulointernocodigoprodutodetalhes"/>
    <w:rsid w:val="00472F8F"/>
    <w:rPr>
      <w:rFonts w:cs="Times New Roman"/>
    </w:rPr>
  </w:style>
  <w:style w:type="character" w:customStyle="1" w:styleId="tituloproduto">
    <w:name w:val="tituloproduto"/>
    <w:rsid w:val="00472F8F"/>
    <w:rPr>
      <w:rFonts w:cs="Times New Roman"/>
    </w:rPr>
  </w:style>
  <w:style w:type="character" w:customStyle="1" w:styleId="textorefcom">
    <w:name w:val="textorefcom"/>
    <w:rsid w:val="00472F8F"/>
    <w:rPr>
      <w:rFonts w:cs="Times New Roman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472F8F"/>
    <w:pPr>
      <w:pBdr>
        <w:bottom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link w:val="Partesuperior-z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text1">
    <w:name w:val="text1"/>
    <w:rsid w:val="00472F8F"/>
    <w:rPr>
      <w:rFonts w:cs="Times New Roman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472F8F"/>
    <w:pPr>
      <w:pBdr>
        <w:top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link w:val="Parteinferior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CorpodetextoChar">
    <w:name w:val="Corpo de texto Char"/>
    <w:link w:val="Corpodetexto"/>
    <w:locked/>
    <w:rsid w:val="00472F8F"/>
    <w:rPr>
      <w:rFonts w:ascii="Arial" w:hAnsi="Arial"/>
      <w:bCs/>
      <w:spacing w:val="6"/>
      <w:sz w:val="22"/>
      <w:szCs w:val="24"/>
      <w:lang w:val="pt-BR" w:eastAsia="ar-SA" w:bidi="ar-SA"/>
    </w:rPr>
  </w:style>
  <w:style w:type="paragraph" w:styleId="Corpodetexto2">
    <w:name w:val="Body Text 2"/>
    <w:basedOn w:val="Normal"/>
    <w:link w:val="Corpodetexto2Char"/>
    <w:rsid w:val="00472F8F"/>
    <w:pPr>
      <w:suppressAutoHyphens w:val="0"/>
      <w:ind w:firstLine="709"/>
      <w:jc w:val="both"/>
    </w:pPr>
    <w:rPr>
      <w:rFonts w:eastAsia="Calibri" w:cs="Arial"/>
      <w:b/>
      <w:bCs/>
      <w:sz w:val="36"/>
      <w:szCs w:val="24"/>
      <w:lang w:eastAsia="en-US"/>
    </w:rPr>
  </w:style>
  <w:style w:type="character" w:customStyle="1" w:styleId="Corpodetexto2Char">
    <w:name w:val="Corpo de texto 2 Char"/>
    <w:link w:val="Corpodetexto2"/>
    <w:locked/>
    <w:rsid w:val="00472F8F"/>
    <w:rPr>
      <w:rFonts w:ascii="Arial" w:eastAsia="Calibri" w:hAnsi="Arial" w:cs="Arial"/>
      <w:b/>
      <w:bCs/>
      <w:sz w:val="36"/>
      <w:szCs w:val="24"/>
      <w:lang w:val="pt-BR" w:eastAsia="en-US" w:bidi="ar-SA"/>
    </w:rPr>
  </w:style>
  <w:style w:type="paragraph" w:styleId="Sumrio1">
    <w:name w:val="toc 1"/>
    <w:basedOn w:val="Normal"/>
    <w:next w:val="Normal"/>
    <w:autoRedefine/>
    <w:uiPriority w:val="39"/>
    <w:qFormat/>
    <w:rsid w:val="00472F8F"/>
    <w:pPr>
      <w:tabs>
        <w:tab w:val="left" w:pos="540"/>
        <w:tab w:val="right" w:leader="dot" w:pos="9345"/>
      </w:tabs>
      <w:suppressAutoHyphens w:val="0"/>
      <w:spacing w:line="360" w:lineRule="auto"/>
      <w:ind w:firstLine="709"/>
      <w:jc w:val="both"/>
    </w:pPr>
    <w:rPr>
      <w:rFonts w:eastAsia="Calibri" w:cs="Arial"/>
      <w:b/>
      <w:noProof/>
      <w:szCs w:val="24"/>
      <w:lang w:eastAsia="en-US"/>
    </w:rPr>
  </w:style>
  <w:style w:type="paragraph" w:styleId="Sumrio2">
    <w:name w:val="toc 2"/>
    <w:basedOn w:val="Normal"/>
    <w:next w:val="Normal"/>
    <w:autoRedefine/>
    <w:uiPriority w:val="39"/>
    <w:qFormat/>
    <w:rsid w:val="00472F8F"/>
    <w:pPr>
      <w:tabs>
        <w:tab w:val="left" w:pos="540"/>
        <w:tab w:val="left" w:pos="960"/>
        <w:tab w:val="right" w:leader="dot" w:pos="9345"/>
      </w:tabs>
      <w:suppressAutoHyphens w:val="0"/>
      <w:spacing w:line="360" w:lineRule="auto"/>
      <w:ind w:left="170" w:firstLine="709"/>
      <w:jc w:val="both"/>
    </w:pPr>
    <w:rPr>
      <w:rFonts w:eastAsia="Calibri" w:cs="Arial"/>
      <w:b/>
      <w:noProof/>
      <w:sz w:val="20"/>
      <w:lang w:eastAsia="en-US"/>
    </w:rPr>
  </w:style>
  <w:style w:type="paragraph" w:styleId="Sumrio3">
    <w:name w:val="toc 3"/>
    <w:basedOn w:val="Normal"/>
    <w:next w:val="Normal"/>
    <w:autoRedefine/>
    <w:uiPriority w:val="39"/>
    <w:qFormat/>
    <w:rsid w:val="00472F8F"/>
    <w:pPr>
      <w:tabs>
        <w:tab w:val="left" w:pos="1440"/>
        <w:tab w:val="right" w:leader="dot" w:pos="9345"/>
      </w:tabs>
      <w:suppressAutoHyphens w:val="0"/>
      <w:spacing w:line="360" w:lineRule="auto"/>
      <w:ind w:left="340" w:firstLine="709"/>
      <w:jc w:val="both"/>
    </w:pPr>
    <w:rPr>
      <w:rFonts w:eastAsia="Calibri" w:cs="Arial"/>
      <w:noProof/>
      <w:sz w:val="20"/>
      <w:szCs w:val="24"/>
      <w:lang w:val="en-US" w:eastAsia="en-US"/>
    </w:rPr>
  </w:style>
  <w:style w:type="paragraph" w:styleId="Sumrio4">
    <w:name w:val="toc 4"/>
    <w:basedOn w:val="Normal"/>
    <w:next w:val="Normal"/>
    <w:autoRedefine/>
    <w:uiPriority w:val="39"/>
    <w:rsid w:val="00472F8F"/>
    <w:pPr>
      <w:suppressAutoHyphens w:val="0"/>
      <w:ind w:left="72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5">
    <w:name w:val="toc 5"/>
    <w:basedOn w:val="Normal"/>
    <w:next w:val="Normal"/>
    <w:autoRedefine/>
    <w:uiPriority w:val="39"/>
    <w:rsid w:val="00472F8F"/>
    <w:pPr>
      <w:suppressAutoHyphens w:val="0"/>
      <w:ind w:left="96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6">
    <w:name w:val="toc 6"/>
    <w:basedOn w:val="Normal"/>
    <w:next w:val="Normal"/>
    <w:autoRedefine/>
    <w:uiPriority w:val="39"/>
    <w:rsid w:val="00472F8F"/>
    <w:pPr>
      <w:suppressAutoHyphens w:val="0"/>
      <w:ind w:left="120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7">
    <w:name w:val="toc 7"/>
    <w:basedOn w:val="Normal"/>
    <w:next w:val="Normal"/>
    <w:autoRedefine/>
    <w:uiPriority w:val="39"/>
    <w:rsid w:val="00472F8F"/>
    <w:pPr>
      <w:suppressAutoHyphens w:val="0"/>
      <w:ind w:left="144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8">
    <w:name w:val="toc 8"/>
    <w:basedOn w:val="Normal"/>
    <w:next w:val="Normal"/>
    <w:autoRedefine/>
    <w:uiPriority w:val="39"/>
    <w:rsid w:val="00472F8F"/>
    <w:pPr>
      <w:suppressAutoHyphens w:val="0"/>
      <w:ind w:left="168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9">
    <w:name w:val="toc 9"/>
    <w:basedOn w:val="Normal"/>
    <w:next w:val="Normal"/>
    <w:autoRedefine/>
    <w:uiPriority w:val="39"/>
    <w:rsid w:val="00472F8F"/>
    <w:pPr>
      <w:suppressAutoHyphens w:val="0"/>
      <w:ind w:left="1920"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">
    <w:name w:val="Text"/>
    <w:basedOn w:val="Normal"/>
    <w:rsid w:val="00472F8F"/>
    <w:pPr>
      <w:suppressAutoHyphens w:val="0"/>
      <w:spacing w:before="120" w:line="360" w:lineRule="auto"/>
      <w:ind w:firstLine="720"/>
      <w:jc w:val="both"/>
    </w:pPr>
    <w:rPr>
      <w:rFonts w:ascii="Book Antiqua" w:eastAsia="Calibri" w:hAnsi="Book Antiqua"/>
      <w:lang w:eastAsia="en-US"/>
    </w:rPr>
  </w:style>
  <w:style w:type="paragraph" w:customStyle="1" w:styleId="paragrafonormal">
    <w:name w:val="paragrafo normal"/>
    <w:basedOn w:val="Recuodecorpodetexto"/>
    <w:autoRedefine/>
    <w:rsid w:val="00472F8F"/>
    <w:pPr>
      <w:tabs>
        <w:tab w:val="left" w:pos="5507"/>
      </w:tabs>
      <w:suppressAutoHyphens w:val="0"/>
      <w:ind w:firstLine="0"/>
      <w:jc w:val="center"/>
    </w:pPr>
    <w:rPr>
      <w:rFonts w:ascii="Times New Roman" w:eastAsia="Calibri" w:hAnsi="Times New Roman"/>
      <w:sz w:val="24"/>
      <w:lang w:eastAsia="en-US"/>
    </w:rPr>
  </w:style>
  <w:style w:type="paragraph" w:styleId="Legenda">
    <w:name w:val="caption"/>
    <w:basedOn w:val="Normal"/>
    <w:next w:val="Normal"/>
    <w:qFormat/>
    <w:rsid w:val="00472F8F"/>
    <w:pPr>
      <w:suppressAutoHyphens w:val="0"/>
      <w:ind w:firstLine="709"/>
      <w:jc w:val="both"/>
    </w:pPr>
    <w:rPr>
      <w:rFonts w:eastAsia="Calibri"/>
      <w:b/>
      <w:bCs/>
      <w:sz w:val="20"/>
      <w:lang w:val="en-US" w:eastAsia="en-US"/>
    </w:rPr>
  </w:style>
  <w:style w:type="paragraph" w:styleId="ndicedeilustraes">
    <w:name w:val="table of figures"/>
    <w:basedOn w:val="Normal"/>
    <w:next w:val="Normal"/>
    <w:uiPriority w:val="99"/>
    <w:rsid w:val="00472F8F"/>
    <w:pPr>
      <w:suppressAutoHyphens w:val="0"/>
      <w:ind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otabla">
    <w:name w:val="texto tabla"/>
    <w:basedOn w:val="Normal"/>
    <w:rsid w:val="00472F8F"/>
    <w:pPr>
      <w:suppressAutoHyphens w:val="0"/>
      <w:overflowPunct w:val="0"/>
      <w:autoSpaceDE w:val="0"/>
      <w:autoSpaceDN w:val="0"/>
      <w:adjustRightInd w:val="0"/>
      <w:spacing w:before="60" w:after="60"/>
      <w:ind w:firstLine="709"/>
      <w:jc w:val="center"/>
      <w:textAlignment w:val="baseline"/>
    </w:pPr>
    <w:rPr>
      <w:rFonts w:eastAsia="Calibri"/>
      <w:sz w:val="16"/>
      <w:lang w:val="en-US" w:eastAsia="pt-BR"/>
    </w:rPr>
  </w:style>
  <w:style w:type="character" w:styleId="nfase">
    <w:name w:val="Emphasis"/>
    <w:qFormat/>
    <w:rsid w:val="00472F8F"/>
    <w:rPr>
      <w:rFonts w:cs="Times New Roman"/>
      <w:i/>
      <w:iCs/>
    </w:rPr>
  </w:style>
  <w:style w:type="paragraph" w:styleId="Textoembloco">
    <w:name w:val="Block Text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character" w:customStyle="1" w:styleId="Corpodetexto3Char">
    <w:name w:val="Corpo de texto 3 Char"/>
    <w:link w:val="Corpodetexto3"/>
    <w:locked/>
    <w:rsid w:val="00472F8F"/>
    <w:rPr>
      <w:rFonts w:ascii="Arial" w:hAnsi="Arial"/>
      <w:sz w:val="16"/>
      <w:szCs w:val="16"/>
      <w:lang w:val="pt-BR" w:eastAsia="ar-SA" w:bidi="ar-SA"/>
    </w:rPr>
  </w:style>
  <w:style w:type="character" w:customStyle="1" w:styleId="TtuloChar">
    <w:name w:val="Título Char"/>
    <w:link w:val="Ttulo"/>
    <w:locked/>
    <w:rsid w:val="00472F8F"/>
    <w:rPr>
      <w:rFonts w:ascii="Arial" w:hAnsi="Arial" w:cs="Arial"/>
      <w:b/>
      <w:bCs/>
      <w:kern w:val="28"/>
      <w:sz w:val="32"/>
      <w:szCs w:val="32"/>
      <w:lang w:val="pt-BR" w:eastAsia="ar-SA" w:bidi="ar-SA"/>
    </w:rPr>
  </w:style>
  <w:style w:type="paragraph" w:customStyle="1" w:styleId="Normal4">
    <w:name w:val="Normal 4"/>
    <w:basedOn w:val="Normal"/>
    <w:rsid w:val="00472F8F"/>
    <w:pPr>
      <w:keepLines/>
      <w:numPr>
        <w:ilvl w:val="3"/>
        <w:numId w:val="6"/>
      </w:numPr>
      <w:tabs>
        <w:tab w:val="num" w:pos="2356"/>
      </w:tabs>
      <w:suppressAutoHyphens w:val="0"/>
      <w:spacing w:before="120"/>
      <w:ind w:left="1924"/>
      <w:jc w:val="both"/>
      <w:outlineLvl w:val="3"/>
    </w:pPr>
    <w:rPr>
      <w:rFonts w:eastAsia="Calibri"/>
      <w:spacing w:val="10"/>
      <w:sz w:val="18"/>
      <w:lang w:eastAsia="pt-BR"/>
    </w:rPr>
  </w:style>
  <w:style w:type="paragraph" w:styleId="Subttulo">
    <w:name w:val="Subtitle"/>
    <w:basedOn w:val="Normal"/>
    <w:link w:val="SubttuloChar"/>
    <w:qFormat/>
    <w:rsid w:val="00472F8F"/>
    <w:pPr>
      <w:suppressAutoHyphens w:val="0"/>
      <w:ind w:firstLine="709"/>
      <w:jc w:val="both"/>
    </w:pPr>
    <w:rPr>
      <w:rFonts w:eastAsia="Calibri" w:cs="Arial"/>
      <w:b/>
      <w:lang w:eastAsia="pt-BR"/>
    </w:rPr>
  </w:style>
  <w:style w:type="character" w:customStyle="1" w:styleId="SubttuloChar">
    <w:name w:val="Subtítulo Char"/>
    <w:link w:val="Subttulo"/>
    <w:locked/>
    <w:rsid w:val="00472F8F"/>
    <w:rPr>
      <w:rFonts w:ascii="Arial" w:eastAsia="Calibri" w:hAnsi="Arial" w:cs="Arial"/>
      <w:b/>
      <w:sz w:val="22"/>
      <w:lang w:val="pt-BR" w:eastAsia="pt-BR" w:bidi="ar-SA"/>
    </w:rPr>
  </w:style>
  <w:style w:type="paragraph" w:customStyle="1" w:styleId="Normal3">
    <w:name w:val="Normal 3"/>
    <w:basedOn w:val="Normal"/>
    <w:rsid w:val="00472F8F"/>
    <w:pPr>
      <w:keepLines/>
      <w:tabs>
        <w:tab w:val="num" w:pos="2150"/>
      </w:tabs>
      <w:suppressAutoHyphens w:val="0"/>
      <w:spacing w:before="120"/>
      <w:ind w:left="710" w:firstLine="709"/>
      <w:jc w:val="both"/>
      <w:outlineLvl w:val="2"/>
    </w:pPr>
    <w:rPr>
      <w:rFonts w:eastAsia="Calibri"/>
      <w:spacing w:val="10"/>
      <w:sz w:val="18"/>
      <w:lang w:eastAsia="pt-BR"/>
    </w:rPr>
  </w:style>
  <w:style w:type="paragraph" w:customStyle="1" w:styleId="Normal1">
    <w:name w:val="Normal 1"/>
    <w:basedOn w:val="Normal"/>
    <w:next w:val="Normal2"/>
    <w:rsid w:val="00472F8F"/>
    <w:pPr>
      <w:keepLines/>
      <w:tabs>
        <w:tab w:val="num" w:pos="862"/>
      </w:tabs>
      <w:suppressAutoHyphens w:val="0"/>
      <w:spacing w:before="120"/>
      <w:ind w:left="502" w:hanging="360"/>
      <w:jc w:val="both"/>
      <w:outlineLvl w:val="0"/>
    </w:pPr>
    <w:rPr>
      <w:rFonts w:eastAsia="Calibri"/>
      <w:spacing w:val="10"/>
      <w:sz w:val="18"/>
      <w:lang w:eastAsia="pt-BR"/>
    </w:rPr>
  </w:style>
  <w:style w:type="paragraph" w:customStyle="1" w:styleId="Normal2">
    <w:name w:val="Normal 2"/>
    <w:basedOn w:val="Normal"/>
    <w:rsid w:val="00472F8F"/>
    <w:pPr>
      <w:keepLines/>
      <w:tabs>
        <w:tab w:val="num" w:pos="1080"/>
      </w:tabs>
      <w:suppressAutoHyphens w:val="0"/>
      <w:spacing w:before="120"/>
      <w:ind w:firstLine="709"/>
      <w:jc w:val="both"/>
      <w:outlineLvl w:val="1"/>
    </w:pPr>
    <w:rPr>
      <w:rFonts w:eastAsia="Calibri"/>
      <w:spacing w:val="10"/>
      <w:sz w:val="18"/>
      <w:lang w:eastAsia="pt-BR"/>
    </w:rPr>
  </w:style>
  <w:style w:type="paragraph" w:customStyle="1" w:styleId="Normal5">
    <w:name w:val="Normal 5"/>
    <w:basedOn w:val="Normal"/>
    <w:rsid w:val="00472F8F"/>
    <w:pPr>
      <w:keepLines/>
      <w:tabs>
        <w:tab w:val="num" w:pos="2160"/>
      </w:tabs>
      <w:suppressAutoHyphens w:val="0"/>
      <w:spacing w:before="120"/>
      <w:ind w:left="1872" w:hanging="792"/>
      <w:jc w:val="both"/>
      <w:outlineLvl w:val="4"/>
    </w:pPr>
    <w:rPr>
      <w:rFonts w:eastAsia="Calibri"/>
      <w:spacing w:val="10"/>
      <w:sz w:val="18"/>
      <w:lang w:eastAsia="pt-BR"/>
    </w:rPr>
  </w:style>
  <w:style w:type="paragraph" w:customStyle="1" w:styleId="Normal6">
    <w:name w:val="Normal 6"/>
    <w:basedOn w:val="Normal"/>
    <w:rsid w:val="00472F8F"/>
    <w:pPr>
      <w:keepLines/>
      <w:tabs>
        <w:tab w:val="num" w:pos="2880"/>
      </w:tabs>
      <w:suppressAutoHyphens w:val="0"/>
      <w:spacing w:before="120"/>
      <w:ind w:left="2376" w:hanging="936"/>
      <w:jc w:val="both"/>
      <w:outlineLvl w:val="5"/>
    </w:pPr>
    <w:rPr>
      <w:rFonts w:eastAsia="Calibri"/>
      <w:spacing w:val="10"/>
      <w:sz w:val="18"/>
      <w:lang w:eastAsia="pt-BR"/>
    </w:rPr>
  </w:style>
  <w:style w:type="paragraph" w:customStyle="1" w:styleId="Print-FromToSubjectDate">
    <w:name w:val="Print- From: To: Subject: Date:"/>
    <w:basedOn w:val="Normal"/>
    <w:rsid w:val="00472F8F"/>
    <w:pPr>
      <w:pBdr>
        <w:left w:val="single" w:sz="18" w:space="1" w:color="auto"/>
      </w:pBd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customStyle="1" w:styleId="MNN1">
    <w:name w:val="MNN1"/>
    <w:next w:val="Normal"/>
    <w:rsid w:val="00472F8F"/>
    <w:pPr>
      <w:numPr>
        <w:numId w:val="13"/>
      </w:numPr>
      <w:jc w:val="both"/>
    </w:pPr>
    <w:rPr>
      <w:rFonts w:ascii="Arial" w:eastAsia="Calibri" w:hAnsi="Arial"/>
      <w:noProof/>
      <w:spacing w:val="10"/>
      <w:sz w:val="18"/>
    </w:rPr>
  </w:style>
  <w:style w:type="character" w:styleId="MquinadeescreverHTML">
    <w:name w:val="HTML Typewriter"/>
    <w:rsid w:val="00472F8F"/>
    <w:rPr>
      <w:rFonts w:ascii="Arial Unicode MS" w:eastAsia="Arial Unicode MS" w:hAnsi="Arial Unicode MS" w:cs="Swis721 Md BT"/>
      <w:sz w:val="20"/>
      <w:szCs w:val="20"/>
    </w:rPr>
  </w:style>
  <w:style w:type="paragraph" w:customStyle="1" w:styleId="xl24">
    <w:name w:val="xl24"/>
    <w:basedOn w:val="Normal"/>
    <w:rsid w:val="00472F8F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5">
    <w:name w:val="xl25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6">
    <w:name w:val="xl26"/>
    <w:basedOn w:val="Normal"/>
    <w:rsid w:val="00472F8F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7">
    <w:name w:val="xl27"/>
    <w:basedOn w:val="Normal"/>
    <w:rsid w:val="00472F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8">
    <w:name w:val="xl2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9">
    <w:name w:val="xl2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0">
    <w:name w:val="xl30"/>
    <w:basedOn w:val="Normal"/>
    <w:rsid w:val="00472F8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1">
    <w:name w:val="xl31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2">
    <w:name w:val="xl32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3">
    <w:name w:val="xl33"/>
    <w:basedOn w:val="Normal"/>
    <w:rsid w:val="00472F8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4">
    <w:name w:val="xl34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5">
    <w:name w:val="xl35"/>
    <w:basedOn w:val="Normal"/>
    <w:rsid w:val="00472F8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6">
    <w:name w:val="xl36"/>
    <w:basedOn w:val="Normal"/>
    <w:rsid w:val="00472F8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7">
    <w:name w:val="xl37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22">
    <w:name w:val="xl22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23">
    <w:name w:val="xl2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38">
    <w:name w:val="xl3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right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39">
    <w:name w:val="xl3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0">
    <w:name w:val="xl40"/>
    <w:basedOn w:val="Normal"/>
    <w:rsid w:val="00472F8F"/>
    <w:pPr>
      <w:shd w:val="pct50" w:color="FFFFFF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1">
    <w:name w:val="xl41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2">
    <w:name w:val="xl42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sz w:val="18"/>
      <w:szCs w:val="18"/>
      <w:lang w:eastAsia="pt-BR"/>
    </w:rPr>
  </w:style>
  <w:style w:type="paragraph" w:customStyle="1" w:styleId="xl43">
    <w:name w:val="xl4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4">
    <w:name w:val="xl44"/>
    <w:basedOn w:val="Normal"/>
    <w:rsid w:val="00472F8F"/>
    <w:pPr>
      <w:pBdr>
        <w:top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5">
    <w:name w:val="xl45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6">
    <w:name w:val="xl46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7">
    <w:name w:val="xl47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8">
    <w:name w:val="xl4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9">
    <w:name w:val="xl49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0">
    <w:name w:val="xl50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1">
    <w:name w:val="xl51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2">
    <w:name w:val="xl52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3">
    <w:name w:val="xl53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4">
    <w:name w:val="xl54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txtcentral">
    <w:name w:val="txtcentral"/>
    <w:basedOn w:val="Normal"/>
    <w:rsid w:val="00472F8F"/>
    <w:pP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szCs w:val="24"/>
      <w:lang w:eastAsia="pt-BR"/>
    </w:rPr>
  </w:style>
  <w:style w:type="character" w:customStyle="1" w:styleId="txtcinza">
    <w:name w:val="txtcinza"/>
    <w:rsid w:val="00472F8F"/>
    <w:rPr>
      <w:rFonts w:cs="Times New Roman"/>
    </w:rPr>
  </w:style>
  <w:style w:type="paragraph" w:customStyle="1" w:styleId="contrato">
    <w:name w:val="contrato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val="pt-PT" w:eastAsia="pt-BR"/>
    </w:rPr>
  </w:style>
  <w:style w:type="paragraph" w:customStyle="1" w:styleId="Textoembloco1">
    <w:name w:val="Texto em bloco1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paragraph" w:customStyle="1" w:styleId="Marcador">
    <w:name w:val="Marcador"/>
    <w:basedOn w:val="Normal"/>
    <w:rsid w:val="00472F8F"/>
    <w:pPr>
      <w:keepLines/>
      <w:numPr>
        <w:numId w:val="11"/>
      </w:numPr>
      <w:suppressAutoHyphens w:val="0"/>
      <w:spacing w:line="240" w:lineRule="exact"/>
      <w:ind w:left="360"/>
      <w:jc w:val="both"/>
    </w:pPr>
    <w:rPr>
      <w:rFonts w:eastAsia="Calibri"/>
      <w:spacing w:val="10"/>
      <w:sz w:val="18"/>
      <w:lang w:eastAsia="pt-BR"/>
    </w:rPr>
  </w:style>
  <w:style w:type="paragraph" w:customStyle="1" w:styleId="xl56">
    <w:name w:val="xl56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customStyle="1" w:styleId="xl55">
    <w:name w:val="xl55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styleId="Lista2">
    <w:name w:val="List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styleId="Lista3">
    <w:name w:val="List 3"/>
    <w:basedOn w:val="Normal"/>
    <w:rsid w:val="00472F8F"/>
    <w:pPr>
      <w:suppressAutoHyphens w:val="0"/>
      <w:ind w:left="849" w:hanging="283"/>
      <w:jc w:val="both"/>
    </w:pPr>
    <w:rPr>
      <w:rFonts w:eastAsia="Calibri"/>
      <w:sz w:val="20"/>
      <w:lang w:eastAsia="pt-BR"/>
    </w:rPr>
  </w:style>
  <w:style w:type="paragraph" w:styleId="Lista4">
    <w:name w:val="List 4"/>
    <w:basedOn w:val="Normal"/>
    <w:rsid w:val="00472F8F"/>
    <w:pPr>
      <w:suppressAutoHyphens w:val="0"/>
      <w:ind w:left="1132" w:hanging="283"/>
      <w:jc w:val="both"/>
    </w:pPr>
    <w:rPr>
      <w:rFonts w:eastAsia="Calibri"/>
      <w:sz w:val="20"/>
      <w:lang w:eastAsia="pt-BR"/>
    </w:rPr>
  </w:style>
  <w:style w:type="paragraph" w:styleId="Lista5">
    <w:name w:val="Lis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Cabealhodamensagem">
    <w:name w:val="Message Header"/>
    <w:basedOn w:val="Normal"/>
    <w:link w:val="CabealhodamensagemChar"/>
    <w:rsid w:val="00472F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ind w:left="1134" w:hanging="1134"/>
      <w:jc w:val="both"/>
    </w:pPr>
    <w:rPr>
      <w:rFonts w:eastAsia="Calibri" w:cs="Arial"/>
      <w:sz w:val="20"/>
      <w:szCs w:val="24"/>
      <w:lang w:eastAsia="pt-BR"/>
    </w:rPr>
  </w:style>
  <w:style w:type="character" w:customStyle="1" w:styleId="CabealhodamensagemChar">
    <w:name w:val="Cabeçalho da mensagem Char"/>
    <w:link w:val="Cabealhodamensagem"/>
    <w:locked/>
    <w:rsid w:val="00472F8F"/>
    <w:rPr>
      <w:rFonts w:ascii="Arial" w:eastAsia="Calibri" w:hAnsi="Arial" w:cs="Arial"/>
      <w:szCs w:val="24"/>
      <w:lang w:val="pt-BR" w:eastAsia="pt-BR" w:bidi="ar-SA"/>
    </w:rPr>
  </w:style>
  <w:style w:type="paragraph" w:styleId="Saudao">
    <w:name w:val="Salutation"/>
    <w:basedOn w:val="Normal"/>
    <w:next w:val="Normal"/>
    <w:link w:val="SaudaoChar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character" w:customStyle="1" w:styleId="SaudaoChar">
    <w:name w:val="Saudação Char"/>
    <w:link w:val="Saudao"/>
    <w:locked/>
    <w:rsid w:val="00472F8F"/>
    <w:rPr>
      <w:rFonts w:ascii="Arial" w:eastAsia="Calibri" w:hAnsi="Arial"/>
      <w:lang w:val="pt-BR" w:eastAsia="pt-BR" w:bidi="ar-SA"/>
    </w:rPr>
  </w:style>
  <w:style w:type="paragraph" w:styleId="Commarcadores2">
    <w:name w:val="List Bullet 2"/>
    <w:basedOn w:val="Normal"/>
    <w:rsid w:val="00472F8F"/>
    <w:pPr>
      <w:numPr>
        <w:numId w:val="7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3">
    <w:name w:val="List Bullet 3"/>
    <w:basedOn w:val="Normal"/>
    <w:rsid w:val="00472F8F"/>
    <w:pPr>
      <w:numPr>
        <w:numId w:val="8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4">
    <w:name w:val="List Bullet 4"/>
    <w:basedOn w:val="Normal"/>
    <w:rsid w:val="00472F8F"/>
    <w:pPr>
      <w:numPr>
        <w:numId w:val="9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Listadecontinuao2">
    <w:name w:val="List Continue 2"/>
    <w:basedOn w:val="Normal"/>
    <w:rsid w:val="00472F8F"/>
    <w:pPr>
      <w:suppressAutoHyphens w:val="0"/>
      <w:spacing w:after="120"/>
      <w:ind w:left="566" w:firstLine="709"/>
      <w:jc w:val="both"/>
    </w:pPr>
    <w:rPr>
      <w:rFonts w:eastAsia="Calibri"/>
      <w:sz w:val="20"/>
      <w:lang w:eastAsia="pt-BR"/>
    </w:rPr>
  </w:style>
  <w:style w:type="paragraph" w:styleId="Listadecontinuao3">
    <w:name w:val="List Continue 3"/>
    <w:basedOn w:val="Normal"/>
    <w:rsid w:val="00472F8F"/>
    <w:pPr>
      <w:suppressAutoHyphens w:val="0"/>
      <w:spacing w:after="120"/>
      <w:ind w:left="849" w:firstLine="709"/>
      <w:jc w:val="both"/>
    </w:pPr>
    <w:rPr>
      <w:rFonts w:eastAsia="Calibri"/>
      <w:sz w:val="20"/>
      <w:lang w:eastAsia="pt-BR"/>
    </w:rPr>
  </w:style>
  <w:style w:type="paragraph" w:styleId="Listadecontinuao4">
    <w:name w:val="List Continue 4"/>
    <w:basedOn w:val="Normal"/>
    <w:rsid w:val="00472F8F"/>
    <w:pPr>
      <w:suppressAutoHyphens w:val="0"/>
      <w:spacing w:after="120"/>
      <w:ind w:left="1132" w:firstLine="709"/>
      <w:jc w:val="both"/>
    </w:pPr>
    <w:rPr>
      <w:rFonts w:eastAsia="Calibri"/>
      <w:sz w:val="20"/>
      <w:lang w:eastAsia="pt-BR"/>
    </w:rPr>
  </w:style>
  <w:style w:type="paragraph" w:styleId="Primeirorecuodecorpodetexto">
    <w:name w:val="Body Text First Indent"/>
    <w:basedOn w:val="Corpodetexto"/>
    <w:link w:val="PrimeirorecuodecorpodetextoChar"/>
    <w:rsid w:val="00472F8F"/>
    <w:pPr>
      <w:suppressAutoHyphens w:val="0"/>
      <w:spacing w:after="120" w:line="240" w:lineRule="auto"/>
      <w:ind w:left="0" w:right="0" w:firstLine="210"/>
    </w:pPr>
    <w:rPr>
      <w:rFonts w:eastAsia="Calibri"/>
      <w:bCs w:val="0"/>
      <w:spacing w:val="0"/>
      <w:sz w:val="20"/>
      <w:szCs w:val="20"/>
      <w:lang w:eastAsia="pt-BR"/>
    </w:rPr>
  </w:style>
  <w:style w:type="character" w:customStyle="1" w:styleId="PrimeirorecuodecorpodetextoChar">
    <w:name w:val="Primeiro recuo de corpo de texto Char"/>
    <w:link w:val="Primeirorecuodecorpodetexto"/>
    <w:locked/>
    <w:rsid w:val="00472F8F"/>
    <w:rPr>
      <w:rFonts w:ascii="Arial" w:eastAsia="Calibri" w:hAnsi="Arial"/>
      <w:bCs/>
      <w:spacing w:val="6"/>
      <w:sz w:val="22"/>
      <w:szCs w:val="24"/>
      <w:lang w:val="pt-BR" w:eastAsia="pt-BR" w:bidi="ar-SA"/>
    </w:rPr>
  </w:style>
  <w:style w:type="paragraph" w:styleId="Primeirorecuodecorpodetexto2">
    <w:name w:val="Body Text First Indent 2"/>
    <w:basedOn w:val="Recuodecorpodetexto"/>
    <w:link w:val="Primeirorecuodecorpodetexto2Char"/>
    <w:rsid w:val="00472F8F"/>
    <w:pPr>
      <w:suppressAutoHyphens w:val="0"/>
      <w:spacing w:after="120"/>
      <w:ind w:left="283" w:firstLine="210"/>
      <w:jc w:val="left"/>
    </w:pPr>
    <w:rPr>
      <w:rFonts w:ascii="Times New Roman" w:eastAsia="Calibri" w:hAnsi="Times New Roman"/>
      <w:lang w:eastAsia="pt-BR"/>
    </w:rPr>
  </w:style>
  <w:style w:type="character" w:customStyle="1" w:styleId="Primeirorecuodecorpodetexto2Char">
    <w:name w:val="Primeiro recuo de corpo de texto 2 Char"/>
    <w:link w:val="Primeirorecuodecorpodetexto2"/>
    <w:locked/>
    <w:rsid w:val="00472F8F"/>
    <w:rPr>
      <w:rFonts w:ascii="Arial" w:eastAsia="Calibri" w:hAnsi="Arial"/>
      <w:lang w:val="pt-BR" w:eastAsia="pt-BR" w:bidi="ar-SA"/>
    </w:rPr>
  </w:style>
  <w:style w:type="paragraph" w:styleId="TextosemFormatao">
    <w:name w:val="Plain Text"/>
    <w:basedOn w:val="Normal"/>
    <w:link w:val="TextosemFormataoChar"/>
    <w:rsid w:val="00472F8F"/>
    <w:pPr>
      <w:suppressAutoHyphens w:val="0"/>
      <w:ind w:firstLine="709"/>
      <w:jc w:val="both"/>
    </w:pPr>
    <w:rPr>
      <w:rFonts w:ascii="Courier New" w:eastAsia="Calibri" w:hAnsi="Courier New"/>
      <w:sz w:val="20"/>
      <w:lang w:eastAsia="pt-BR"/>
    </w:rPr>
  </w:style>
  <w:style w:type="character" w:customStyle="1" w:styleId="TextosemFormataoChar">
    <w:name w:val="Texto sem Formatação Char"/>
    <w:link w:val="TextosemFormatao"/>
    <w:locked/>
    <w:rsid w:val="00472F8F"/>
    <w:rPr>
      <w:rFonts w:ascii="Courier New" w:eastAsia="Calibri" w:hAnsi="Courier New"/>
      <w:lang w:val="pt-BR" w:eastAsia="pt-BR" w:bidi="ar-SA"/>
    </w:rPr>
  </w:style>
  <w:style w:type="paragraph" w:customStyle="1" w:styleId="ANEXO">
    <w:name w:val="ANEXO"/>
    <w:basedOn w:val="Normal"/>
    <w:rsid w:val="00472F8F"/>
    <w:pPr>
      <w:suppressAutoHyphens w:val="0"/>
      <w:ind w:left="1134" w:hanging="1134"/>
      <w:jc w:val="both"/>
    </w:pPr>
    <w:rPr>
      <w:rFonts w:eastAsia="Calibri"/>
      <w:sz w:val="20"/>
      <w:lang w:val="pt-PT" w:eastAsia="pt-BR"/>
    </w:rPr>
  </w:style>
  <w:style w:type="paragraph" w:customStyle="1" w:styleId="TOMADA">
    <w:name w:val="TOMADA"/>
    <w:basedOn w:val="Normal"/>
    <w:rsid w:val="00472F8F"/>
    <w:pPr>
      <w:suppressAutoHyphens w:val="0"/>
      <w:ind w:left="964" w:hanging="964"/>
      <w:jc w:val="both"/>
    </w:pPr>
    <w:rPr>
      <w:rFonts w:eastAsia="Calibri"/>
      <w:sz w:val="18"/>
      <w:lang w:val="pt-PT" w:eastAsia="pt-BR"/>
    </w:rPr>
  </w:style>
  <w:style w:type="paragraph" w:customStyle="1" w:styleId="anexI">
    <w:name w:val="anexI"/>
    <w:basedOn w:val="Normal"/>
    <w:rsid w:val="00472F8F"/>
    <w:pPr>
      <w:suppressAutoHyphens w:val="0"/>
      <w:ind w:left="1304" w:hanging="170"/>
      <w:jc w:val="both"/>
    </w:pPr>
    <w:rPr>
      <w:rFonts w:eastAsia="Calibri" w:cs="Arial"/>
      <w:sz w:val="20"/>
      <w:lang w:val="pt-PT" w:eastAsia="pt-BR"/>
    </w:rPr>
  </w:style>
  <w:style w:type="paragraph" w:customStyle="1" w:styleId="pargrafo">
    <w:name w:val="parágrafo"/>
    <w:basedOn w:val="Normal"/>
    <w:rsid w:val="00472F8F"/>
    <w:pPr>
      <w:numPr>
        <w:numId w:val="14"/>
      </w:numPr>
      <w:suppressAutoHyphens w:val="0"/>
      <w:jc w:val="both"/>
    </w:pPr>
    <w:rPr>
      <w:rFonts w:eastAsia="Calibri" w:cs="Arial"/>
      <w:sz w:val="20"/>
      <w:lang w:eastAsia="pt-BR"/>
    </w:rPr>
  </w:style>
  <w:style w:type="paragraph" w:customStyle="1" w:styleId="segundonvel">
    <w:name w:val="segundo nível"/>
    <w:basedOn w:val="Normal"/>
    <w:rsid w:val="00472F8F"/>
    <w:pPr>
      <w:tabs>
        <w:tab w:val="num" w:pos="862"/>
        <w:tab w:val="left" w:pos="1985"/>
      </w:tabs>
      <w:suppressAutoHyphens w:val="0"/>
      <w:ind w:left="502" w:hanging="360"/>
      <w:jc w:val="both"/>
    </w:pPr>
    <w:rPr>
      <w:rFonts w:eastAsia="Calibri" w:cs="Arial"/>
      <w:sz w:val="20"/>
      <w:lang w:eastAsia="pt-BR"/>
    </w:rPr>
  </w:style>
  <w:style w:type="paragraph" w:customStyle="1" w:styleId="BodyText21">
    <w:name w:val="Body Text 21"/>
    <w:basedOn w:val="Normal"/>
    <w:rsid w:val="00472F8F"/>
    <w:pPr>
      <w:numPr>
        <w:numId w:val="15"/>
      </w:numPr>
      <w:tabs>
        <w:tab w:val="left" w:pos="993"/>
        <w:tab w:val="left" w:pos="1418"/>
        <w:tab w:val="left" w:pos="3828"/>
        <w:tab w:val="left" w:pos="4253"/>
        <w:tab w:val="left" w:pos="5103"/>
      </w:tabs>
      <w:suppressAutoHyphens w:val="0"/>
      <w:ind w:left="0" w:firstLine="0"/>
      <w:jc w:val="both"/>
    </w:pPr>
    <w:rPr>
      <w:rFonts w:eastAsia="Calibri"/>
      <w:lang w:eastAsia="pt-BR"/>
    </w:rPr>
  </w:style>
  <w:style w:type="paragraph" w:customStyle="1" w:styleId="bodytext210">
    <w:name w:val="bodytext21"/>
    <w:basedOn w:val="Normal"/>
    <w:rsid w:val="00472F8F"/>
    <w:pPr>
      <w:suppressAutoHyphens w:val="0"/>
      <w:ind w:firstLine="709"/>
      <w:jc w:val="both"/>
    </w:pPr>
    <w:rPr>
      <w:rFonts w:eastAsia="Arial Unicode MS"/>
      <w:szCs w:val="22"/>
      <w:lang w:eastAsia="pt-BR"/>
    </w:rPr>
  </w:style>
  <w:style w:type="paragraph" w:customStyle="1" w:styleId="Corpodetexto31">
    <w:name w:val="Corpo de texto 31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styleId="Pr-formataoHTML">
    <w:name w:val="HTML Preformatted"/>
    <w:basedOn w:val="Normal"/>
    <w:link w:val="Pr-formataoHTMLChar"/>
    <w:rsid w:val="00472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character" w:customStyle="1" w:styleId="Pr-formataoHTMLChar">
    <w:name w:val="Pré-formatação HTML Char"/>
    <w:link w:val="Pr-formataoHTML"/>
    <w:locked/>
    <w:rsid w:val="00472F8F"/>
    <w:rPr>
      <w:rFonts w:ascii="Arial Unicode MS" w:eastAsia="Arial Unicode MS" w:hAnsi="Arial Unicode MS"/>
      <w:lang w:val="pt-BR" w:eastAsia="pt-BR" w:bidi="ar-SA"/>
    </w:rPr>
  </w:style>
  <w:style w:type="paragraph" w:styleId="Recuonormal">
    <w:name w:val="Normal Indent"/>
    <w:basedOn w:val="Normal"/>
    <w:rsid w:val="00472F8F"/>
    <w:pPr>
      <w:suppressAutoHyphens w:val="0"/>
      <w:ind w:left="708" w:firstLine="709"/>
      <w:jc w:val="both"/>
    </w:pPr>
    <w:rPr>
      <w:rFonts w:eastAsia="Calibri"/>
      <w:sz w:val="20"/>
      <w:lang w:eastAsia="pt-BR"/>
    </w:rPr>
  </w:style>
  <w:style w:type="paragraph" w:styleId="Numerada">
    <w:name w:val="List Number"/>
    <w:basedOn w:val="Normal"/>
    <w:rsid w:val="00472F8F"/>
    <w:pPr>
      <w:suppressAutoHyphens w:val="0"/>
      <w:ind w:left="567" w:hanging="283"/>
      <w:jc w:val="both"/>
    </w:pPr>
    <w:rPr>
      <w:rFonts w:eastAsia="Calibri"/>
      <w:sz w:val="20"/>
      <w:lang w:eastAsia="pt-BR"/>
    </w:rPr>
  </w:style>
  <w:style w:type="paragraph" w:styleId="Commarcadores5">
    <w:name w:val="List Bulle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Numerada2">
    <w:name w:val="List Number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customStyle="1" w:styleId="Ttulo11">
    <w:name w:val="Título1"/>
    <w:basedOn w:val="Normal"/>
    <w:rsid w:val="00472F8F"/>
    <w:pPr>
      <w:tabs>
        <w:tab w:val="left" w:pos="709"/>
      </w:tabs>
      <w:suppressAutoHyphens w:val="0"/>
      <w:spacing w:before="80"/>
      <w:ind w:firstLine="709"/>
      <w:jc w:val="both"/>
    </w:pPr>
    <w:rPr>
      <w:rFonts w:eastAsia="Calibri"/>
      <w:b/>
      <w:caps/>
      <w:sz w:val="26"/>
      <w:lang w:eastAsia="pt-BR"/>
    </w:rPr>
  </w:style>
  <w:style w:type="paragraph" w:customStyle="1" w:styleId="num">
    <w:name w:val="num"/>
    <w:basedOn w:val="Normal"/>
    <w:next w:val="Normal"/>
    <w:autoRedefine/>
    <w:rsid w:val="00472F8F"/>
    <w:pPr>
      <w:numPr>
        <w:numId w:val="16"/>
      </w:numPr>
      <w:tabs>
        <w:tab w:val="left" w:pos="8505"/>
      </w:tabs>
      <w:suppressAutoHyphens w:val="0"/>
      <w:jc w:val="both"/>
    </w:pPr>
    <w:rPr>
      <w:rFonts w:ascii="AmerType Md BT" w:eastAsia="Calibri" w:hAnsi="AmerType Md BT"/>
      <w:color w:val="000000"/>
      <w:spacing w:val="10"/>
      <w:sz w:val="20"/>
      <w:lang w:eastAsia="pt-BR"/>
    </w:rPr>
  </w:style>
  <w:style w:type="paragraph" w:customStyle="1" w:styleId="CET4">
    <w:name w:val="CET 4"/>
    <w:basedOn w:val="Normal"/>
    <w:autoRedefine/>
    <w:rsid w:val="00472F8F"/>
    <w:pPr>
      <w:numPr>
        <w:ilvl w:val="3"/>
        <w:numId w:val="10"/>
      </w:numPr>
      <w:suppressAutoHyphens w:val="0"/>
      <w:jc w:val="both"/>
    </w:pPr>
    <w:rPr>
      <w:rFonts w:eastAsia="Calibri"/>
      <w:lang w:eastAsia="pt-BR"/>
    </w:rPr>
  </w:style>
  <w:style w:type="paragraph" w:customStyle="1" w:styleId="CET3">
    <w:name w:val="CET 3"/>
    <w:basedOn w:val="Ttulo4"/>
    <w:autoRedefine/>
    <w:rsid w:val="00472F8F"/>
    <w:pPr>
      <w:keepNext w:val="0"/>
      <w:numPr>
        <w:ilvl w:val="0"/>
        <w:numId w:val="0"/>
      </w:numPr>
      <w:tabs>
        <w:tab w:val="left" w:pos="0"/>
      </w:tabs>
      <w:suppressAutoHyphens w:val="0"/>
      <w:snapToGrid w:val="0"/>
      <w:spacing w:before="0" w:after="0"/>
      <w:ind w:hanging="1"/>
      <w:outlineLvl w:val="9"/>
    </w:pPr>
    <w:rPr>
      <w:rFonts w:ascii="Arial" w:eastAsia="Calibri" w:hAnsi="Arial"/>
      <w:i w:val="0"/>
      <w:lang w:eastAsia="pt-BR"/>
    </w:rPr>
  </w:style>
  <w:style w:type="paragraph" w:customStyle="1" w:styleId="CET2">
    <w:name w:val="CET 2"/>
    <w:basedOn w:val="Normal"/>
    <w:autoRedefine/>
    <w:rsid w:val="00472F8F"/>
    <w:pPr>
      <w:tabs>
        <w:tab w:val="left" w:pos="0"/>
      </w:tabs>
      <w:suppressAutoHyphens w:val="0"/>
      <w:snapToGrid w:val="0"/>
      <w:ind w:hanging="1"/>
      <w:jc w:val="both"/>
    </w:pPr>
    <w:rPr>
      <w:rFonts w:eastAsia="Calibri"/>
      <w:b/>
      <w:sz w:val="20"/>
      <w:lang w:eastAsia="pt-BR"/>
    </w:rPr>
  </w:style>
  <w:style w:type="paragraph" w:customStyle="1" w:styleId="CET1">
    <w:name w:val="CET 1"/>
    <w:autoRedefine/>
    <w:rsid w:val="00472F8F"/>
    <w:pPr>
      <w:tabs>
        <w:tab w:val="left" w:pos="0"/>
      </w:tabs>
      <w:snapToGrid w:val="0"/>
      <w:ind w:left="-1" w:firstLine="709"/>
      <w:jc w:val="both"/>
    </w:pPr>
    <w:rPr>
      <w:rFonts w:ascii="Arial" w:eastAsia="Calibri" w:hAnsi="Arial"/>
      <w:b/>
      <w:sz w:val="24"/>
      <w:u w:val="single"/>
    </w:rPr>
  </w:style>
  <w:style w:type="character" w:customStyle="1" w:styleId="Matriz">
    <w:name w:val="Matriz"/>
    <w:semiHidden/>
    <w:rsid w:val="00472F8F"/>
    <w:rPr>
      <w:rFonts w:ascii="Arial" w:hAnsi="Arial" w:cs="Arial"/>
      <w:color w:val="000080"/>
      <w:sz w:val="20"/>
      <w:szCs w:val="20"/>
    </w:rPr>
  </w:style>
  <w:style w:type="paragraph" w:customStyle="1" w:styleId="titulo1">
    <w:name w:val="titulo1"/>
    <w:basedOn w:val="Normal"/>
    <w:link w:val="titulo1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paragraph" w:customStyle="1" w:styleId="titulo2">
    <w:name w:val="titulo2"/>
    <w:basedOn w:val="Normal"/>
    <w:link w:val="titulo2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1Char">
    <w:name w:val="titulo1 Char"/>
    <w:link w:val="titulo1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titulo3">
    <w:name w:val="titulo3"/>
    <w:basedOn w:val="Normal"/>
    <w:link w:val="titulo3Char"/>
    <w:qFormat/>
    <w:rsid w:val="00472F8F"/>
    <w:pPr>
      <w:tabs>
        <w:tab w:val="num" w:pos="1080"/>
      </w:tabs>
      <w:suppressAutoHyphens w:val="0"/>
      <w:ind w:left="1080" w:hanging="1080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2Char">
    <w:name w:val="titulo2 Char"/>
    <w:link w:val="titulo2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character" w:customStyle="1" w:styleId="titulo3Char">
    <w:name w:val="titulo3 Char"/>
    <w:link w:val="titulo3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CabealhodoSumrio1">
    <w:name w:val="Cabeçalho do Sumário1"/>
    <w:basedOn w:val="Ttulo10"/>
    <w:next w:val="Normal"/>
    <w:rsid w:val="00472F8F"/>
    <w:pPr>
      <w:keepLines/>
      <w:suppressAutoHyphens w:val="0"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kern w:val="0"/>
      <w:sz w:val="28"/>
      <w:szCs w:val="28"/>
      <w:lang w:eastAsia="en-US"/>
    </w:rPr>
  </w:style>
  <w:style w:type="paragraph" w:customStyle="1" w:styleId="Estilo2">
    <w:name w:val="Estilo2"/>
    <w:next w:val="Normal"/>
    <w:link w:val="Estilo2Char"/>
    <w:rsid w:val="00472F8F"/>
    <w:pPr>
      <w:numPr>
        <w:numId w:val="18"/>
      </w:numPr>
      <w:jc w:val="both"/>
      <w:outlineLvl w:val="1"/>
    </w:pPr>
    <w:rPr>
      <w:rFonts w:ascii="Arial" w:hAnsi="Arial"/>
      <w:b/>
      <w:sz w:val="24"/>
      <w:szCs w:val="22"/>
      <w:lang w:eastAsia="en-US"/>
    </w:rPr>
  </w:style>
  <w:style w:type="paragraph" w:customStyle="1" w:styleId="Estilo4">
    <w:name w:val="Estilo4"/>
    <w:basedOn w:val="Normal"/>
    <w:link w:val="Estilo4Char"/>
    <w:rsid w:val="00472F8F"/>
    <w:pPr>
      <w:numPr>
        <w:numId w:val="20"/>
      </w:numPr>
      <w:suppressAutoHyphens w:val="0"/>
      <w:jc w:val="both"/>
      <w:outlineLvl w:val="1"/>
    </w:pPr>
    <w:rPr>
      <w:b/>
      <w:sz w:val="20"/>
      <w:szCs w:val="22"/>
      <w:lang w:eastAsia="en-US"/>
    </w:rPr>
  </w:style>
  <w:style w:type="paragraph" w:customStyle="1" w:styleId="Estilo3">
    <w:name w:val="Estilo3"/>
    <w:basedOn w:val="Estilo2"/>
    <w:next w:val="NormalWeb"/>
    <w:link w:val="Estilo3Char"/>
    <w:rsid w:val="00472F8F"/>
    <w:pPr>
      <w:numPr>
        <w:numId w:val="19"/>
      </w:numPr>
      <w:tabs>
        <w:tab w:val="num" w:pos="1209"/>
      </w:tabs>
    </w:pPr>
  </w:style>
  <w:style w:type="character" w:customStyle="1" w:styleId="Estilo1Char">
    <w:name w:val="Estilo1 Char"/>
    <w:rsid w:val="00472F8F"/>
    <w:rPr>
      <w:rFonts w:ascii="Arial" w:hAnsi="Arial" w:cs="Times New Roman"/>
      <w:b/>
      <w:sz w:val="24"/>
    </w:rPr>
  </w:style>
  <w:style w:type="character" w:customStyle="1" w:styleId="Estilo2Char">
    <w:name w:val="Estilo2 Char"/>
    <w:link w:val="Estilo2"/>
    <w:locked/>
    <w:rsid w:val="00472F8F"/>
    <w:rPr>
      <w:rFonts w:ascii="Arial" w:hAnsi="Arial"/>
      <w:b/>
      <w:sz w:val="24"/>
      <w:szCs w:val="22"/>
      <w:lang w:eastAsia="en-US"/>
    </w:rPr>
  </w:style>
  <w:style w:type="character" w:customStyle="1" w:styleId="Estilo3Char">
    <w:name w:val="Estilo3 Char"/>
    <w:basedOn w:val="Estilo2Char"/>
    <w:link w:val="Estilo3"/>
    <w:locked/>
    <w:rsid w:val="00472F8F"/>
    <w:rPr>
      <w:rFonts w:ascii="Arial" w:hAnsi="Arial"/>
      <w:b/>
      <w:sz w:val="24"/>
      <w:szCs w:val="22"/>
      <w:lang w:eastAsia="en-US"/>
    </w:rPr>
  </w:style>
  <w:style w:type="character" w:customStyle="1" w:styleId="Estilo4Char">
    <w:name w:val="Estilo4 Char"/>
    <w:link w:val="Estilo4"/>
    <w:locked/>
    <w:rsid w:val="00472F8F"/>
    <w:rPr>
      <w:rFonts w:ascii="Arial" w:hAnsi="Arial"/>
      <w:b/>
      <w:szCs w:val="22"/>
      <w:lang w:eastAsia="en-US"/>
    </w:rPr>
  </w:style>
  <w:style w:type="paragraph" w:customStyle="1" w:styleId="Estilo5">
    <w:name w:val="Estilo5"/>
    <w:basedOn w:val="Estilo2"/>
    <w:next w:val="Normal"/>
    <w:link w:val="Estilo5Char"/>
    <w:rsid w:val="00472F8F"/>
    <w:pPr>
      <w:numPr>
        <w:numId w:val="21"/>
      </w:numPr>
    </w:pPr>
  </w:style>
  <w:style w:type="paragraph" w:customStyle="1" w:styleId="Estilo6">
    <w:name w:val="Estilo6"/>
    <w:basedOn w:val="Estilo5"/>
    <w:next w:val="Estilo3"/>
    <w:rsid w:val="00472F8F"/>
    <w:pPr>
      <w:numPr>
        <w:numId w:val="22"/>
      </w:numPr>
      <w:tabs>
        <w:tab w:val="num" w:pos="705"/>
        <w:tab w:val="num" w:pos="2453"/>
      </w:tabs>
      <w:ind w:left="0" w:firstLine="0"/>
    </w:pPr>
  </w:style>
  <w:style w:type="character" w:customStyle="1" w:styleId="Estilo5Char">
    <w:name w:val="Estilo5 Char"/>
    <w:basedOn w:val="Estilo2Char"/>
    <w:link w:val="Estilo5"/>
    <w:locked/>
    <w:rsid w:val="00472F8F"/>
    <w:rPr>
      <w:rFonts w:ascii="Arial" w:hAnsi="Arial"/>
      <w:b/>
      <w:sz w:val="24"/>
      <w:szCs w:val="22"/>
      <w:lang w:eastAsia="en-US"/>
    </w:rPr>
  </w:style>
  <w:style w:type="paragraph" w:customStyle="1" w:styleId="Estilo7">
    <w:name w:val="Estilo7"/>
    <w:basedOn w:val="Estilo6"/>
    <w:next w:val="Normal"/>
    <w:rsid w:val="00472F8F"/>
    <w:pPr>
      <w:numPr>
        <w:numId w:val="23"/>
      </w:numPr>
      <w:tabs>
        <w:tab w:val="num" w:pos="855"/>
        <w:tab w:val="num" w:pos="2453"/>
      </w:tabs>
      <w:ind w:left="2453" w:hanging="1035"/>
    </w:pPr>
  </w:style>
  <w:style w:type="character" w:customStyle="1" w:styleId="EstiloDeEmail1871">
    <w:name w:val="EstiloDeEmail1871"/>
    <w:semiHidden/>
    <w:rsid w:val="00472F8F"/>
    <w:rPr>
      <w:rFonts w:ascii="Arial" w:hAnsi="Arial" w:cs="Arial"/>
      <w:color w:val="000080"/>
      <w:sz w:val="20"/>
      <w:szCs w:val="20"/>
    </w:rPr>
  </w:style>
  <w:style w:type="character" w:styleId="Refdecomentrio">
    <w:name w:val="annotation reference"/>
    <w:uiPriority w:val="99"/>
    <w:semiHidden/>
    <w:rsid w:val="00472F8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472F8F"/>
    <w:pPr>
      <w:suppressAutoHyphens w:val="0"/>
      <w:ind w:firstLine="709"/>
      <w:jc w:val="both"/>
    </w:pPr>
    <w:rPr>
      <w:rFonts w:eastAsia="Calibri"/>
      <w:sz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472F8F"/>
    <w:rPr>
      <w:rFonts w:ascii="Arial" w:eastAsia="Calibri" w:hAnsi="Arial"/>
      <w:lang w:val="en-US" w:eastAsia="en-US" w:bidi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472F8F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locked/>
    <w:rsid w:val="00472F8F"/>
    <w:rPr>
      <w:rFonts w:ascii="Arial" w:eastAsia="Calibri" w:hAnsi="Arial"/>
      <w:b/>
      <w:bCs/>
      <w:lang w:val="en-US" w:eastAsia="en-US" w:bidi="ar-SA"/>
    </w:rPr>
  </w:style>
  <w:style w:type="paragraph" w:customStyle="1" w:styleId="Reviso1">
    <w:name w:val="Revisão1"/>
    <w:hidden/>
    <w:semiHidden/>
    <w:rsid w:val="00472F8F"/>
    <w:pPr>
      <w:ind w:firstLine="709"/>
      <w:jc w:val="both"/>
    </w:pPr>
    <w:rPr>
      <w:rFonts w:eastAsia="Calibri"/>
      <w:sz w:val="24"/>
      <w:szCs w:val="24"/>
      <w:lang w:val="en-US" w:eastAsia="en-US"/>
    </w:rPr>
  </w:style>
  <w:style w:type="character" w:customStyle="1" w:styleId="arial12not2">
    <w:name w:val="arial_12_not2"/>
    <w:rsid w:val="00472F8F"/>
    <w:rPr>
      <w:rFonts w:cs="Times New Roman"/>
    </w:rPr>
  </w:style>
  <w:style w:type="character" w:customStyle="1" w:styleId="hproduct">
    <w:name w:val="hproduct"/>
    <w:rsid w:val="00472F8F"/>
  </w:style>
  <w:style w:type="paragraph" w:styleId="Remissivo1">
    <w:name w:val="index 1"/>
    <w:basedOn w:val="Normal"/>
    <w:next w:val="Normal"/>
    <w:autoRedefine/>
    <w:semiHidden/>
    <w:rsid w:val="00472F8F"/>
    <w:pPr>
      <w:suppressAutoHyphens w:val="0"/>
      <w:ind w:left="240" w:hanging="240"/>
      <w:jc w:val="both"/>
    </w:pPr>
    <w:rPr>
      <w:rFonts w:eastAsia="Calibri"/>
      <w:sz w:val="20"/>
      <w:szCs w:val="24"/>
      <w:lang w:val="en-US" w:eastAsia="en-US"/>
    </w:rPr>
  </w:style>
  <w:style w:type="character" w:customStyle="1" w:styleId="text0">
    <w:name w:val="text"/>
    <w:rsid w:val="00472F8F"/>
    <w:rPr>
      <w:rFonts w:cs="Times New Roman"/>
    </w:rPr>
  </w:style>
  <w:style w:type="numbering" w:customStyle="1" w:styleId="Listaatual1">
    <w:name w:val="Lista atual1"/>
    <w:rsid w:val="00472F8F"/>
    <w:pPr>
      <w:numPr>
        <w:numId w:val="17"/>
      </w:numPr>
    </w:pPr>
  </w:style>
  <w:style w:type="numbering" w:customStyle="1" w:styleId="Estilo1">
    <w:name w:val="Estilo1"/>
    <w:uiPriority w:val="99"/>
    <w:rsid w:val="00472F8F"/>
    <w:pPr>
      <w:numPr>
        <w:numId w:val="12"/>
      </w:numPr>
    </w:pPr>
  </w:style>
  <w:style w:type="paragraph" w:customStyle="1" w:styleId="font5">
    <w:name w:val="font5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20"/>
      <w:lang w:eastAsia="pt-BR"/>
    </w:rPr>
  </w:style>
  <w:style w:type="paragraph" w:customStyle="1" w:styleId="font6">
    <w:name w:val="font6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sz w:val="20"/>
      <w:lang w:eastAsia="pt-BR"/>
    </w:rPr>
  </w:style>
  <w:style w:type="paragraph" w:customStyle="1" w:styleId="font7">
    <w:name w:val="font7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color w:val="000000"/>
      <w:sz w:val="20"/>
      <w:lang w:eastAsia="pt-BR"/>
    </w:rPr>
  </w:style>
  <w:style w:type="paragraph" w:customStyle="1" w:styleId="font8">
    <w:name w:val="font8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i/>
      <w:iCs/>
      <w:sz w:val="20"/>
      <w:lang w:eastAsia="pt-BR"/>
    </w:rPr>
  </w:style>
  <w:style w:type="paragraph" w:customStyle="1" w:styleId="font9">
    <w:name w:val="font9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color w:val="000000"/>
      <w:sz w:val="20"/>
      <w:lang w:eastAsia="pt-BR"/>
    </w:rPr>
  </w:style>
  <w:style w:type="paragraph" w:customStyle="1" w:styleId="font10">
    <w:name w:val="font10"/>
    <w:basedOn w:val="Normal"/>
    <w:rsid w:val="004148BC"/>
    <w:pPr>
      <w:suppressAutoHyphens w:val="0"/>
      <w:spacing w:before="100" w:beforeAutospacing="1" w:after="100" w:afterAutospacing="1"/>
    </w:pPr>
    <w:rPr>
      <w:rFonts w:ascii="Calibri" w:hAnsi="Calibri"/>
      <w:sz w:val="20"/>
      <w:lang w:eastAsia="pt-BR"/>
    </w:rPr>
  </w:style>
  <w:style w:type="paragraph" w:customStyle="1" w:styleId="font11">
    <w:name w:val="font11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17"/>
      <w:szCs w:val="17"/>
      <w:lang w:eastAsia="pt-BR"/>
    </w:rPr>
  </w:style>
  <w:style w:type="paragraph" w:customStyle="1" w:styleId="font12">
    <w:name w:val="font12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i/>
      <w:iCs/>
      <w:sz w:val="20"/>
      <w:lang w:eastAsia="pt-BR"/>
    </w:rPr>
  </w:style>
  <w:style w:type="paragraph" w:customStyle="1" w:styleId="xl460">
    <w:name w:val="xl460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1">
    <w:name w:val="xl461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2">
    <w:name w:val="xl462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3">
    <w:name w:val="xl463"/>
    <w:basedOn w:val="Normal"/>
    <w:rsid w:val="004148BC"/>
    <w:pP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464">
    <w:name w:val="xl464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5">
    <w:name w:val="xl465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6">
    <w:name w:val="xl4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7">
    <w:name w:val="xl4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68">
    <w:name w:val="xl4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9">
    <w:name w:val="xl4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70">
    <w:name w:val="xl4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71">
    <w:name w:val="xl4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2">
    <w:name w:val="xl4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3">
    <w:name w:val="xl473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4">
    <w:name w:val="xl474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5">
    <w:name w:val="xl4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6">
    <w:name w:val="xl476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7">
    <w:name w:val="xl477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8">
    <w:name w:val="xl478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9">
    <w:name w:val="xl479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0">
    <w:name w:val="xl480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1">
    <w:name w:val="xl481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2">
    <w:name w:val="xl482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3">
    <w:name w:val="xl483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4">
    <w:name w:val="xl4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5">
    <w:name w:val="xl4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86">
    <w:name w:val="xl48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7">
    <w:name w:val="xl48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8">
    <w:name w:val="xl4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9">
    <w:name w:val="xl4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90">
    <w:name w:val="xl4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1">
    <w:name w:val="xl49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2">
    <w:name w:val="xl49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3">
    <w:name w:val="xl49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color w:val="000000"/>
      <w:sz w:val="24"/>
      <w:szCs w:val="24"/>
      <w:lang w:eastAsia="pt-BR"/>
    </w:rPr>
  </w:style>
  <w:style w:type="paragraph" w:customStyle="1" w:styleId="xl494">
    <w:name w:val="xl49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5">
    <w:name w:val="xl49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6">
    <w:name w:val="xl4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7">
    <w:name w:val="xl4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8">
    <w:name w:val="xl49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9">
    <w:name w:val="xl49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0">
    <w:name w:val="xl50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Arial"/>
      <w:sz w:val="24"/>
      <w:szCs w:val="24"/>
      <w:lang w:eastAsia="pt-BR"/>
    </w:rPr>
  </w:style>
  <w:style w:type="paragraph" w:customStyle="1" w:styleId="xl501">
    <w:name w:val="xl50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02">
    <w:name w:val="xl50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3">
    <w:name w:val="xl50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4">
    <w:name w:val="xl50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5">
    <w:name w:val="xl50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6">
    <w:name w:val="xl50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7">
    <w:name w:val="xl50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8">
    <w:name w:val="xl50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9">
    <w:name w:val="xl50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0">
    <w:name w:val="xl51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1">
    <w:name w:val="xl51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2">
    <w:name w:val="xl51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3">
    <w:name w:val="xl51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4">
    <w:name w:val="xl51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5">
    <w:name w:val="xl51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6">
    <w:name w:val="xl51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7">
    <w:name w:val="xl5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18">
    <w:name w:val="xl51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19">
    <w:name w:val="xl51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0">
    <w:name w:val="xl52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1">
    <w:name w:val="xl5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2">
    <w:name w:val="xl52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3">
    <w:name w:val="xl52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4">
    <w:name w:val="xl524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5">
    <w:name w:val="xl52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6">
    <w:name w:val="xl5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27">
    <w:name w:val="xl52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8">
    <w:name w:val="xl52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9">
    <w:name w:val="xl52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0">
    <w:name w:val="xl5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1">
    <w:name w:val="xl53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2">
    <w:name w:val="xl53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3">
    <w:name w:val="xl5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4">
    <w:name w:val="xl53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5">
    <w:name w:val="xl53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36">
    <w:name w:val="xl53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7">
    <w:name w:val="xl5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38">
    <w:name w:val="xl53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9">
    <w:name w:val="xl53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40">
    <w:name w:val="xl54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41">
    <w:name w:val="xl54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2">
    <w:name w:val="xl54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3">
    <w:name w:val="xl54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4">
    <w:name w:val="xl54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5">
    <w:name w:val="xl54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6">
    <w:name w:val="xl54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7">
    <w:name w:val="xl54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8">
    <w:name w:val="xl54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9">
    <w:name w:val="xl54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0">
    <w:name w:val="xl55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1">
    <w:name w:val="xl55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2">
    <w:name w:val="xl55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3">
    <w:name w:val="xl55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54">
    <w:name w:val="xl55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55">
    <w:name w:val="xl55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6">
    <w:name w:val="xl55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7">
    <w:name w:val="xl55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58">
    <w:name w:val="xl55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9">
    <w:name w:val="xl55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0">
    <w:name w:val="xl56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1">
    <w:name w:val="xl56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62">
    <w:name w:val="xl56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3">
    <w:name w:val="xl56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4">
    <w:name w:val="xl56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5">
    <w:name w:val="xl56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6">
    <w:name w:val="xl5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67">
    <w:name w:val="xl5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8">
    <w:name w:val="xl5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69">
    <w:name w:val="xl5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70">
    <w:name w:val="xl5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1">
    <w:name w:val="xl5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2">
    <w:name w:val="xl5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3">
    <w:name w:val="xl57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4">
    <w:name w:val="xl57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5">
    <w:name w:val="xl5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6">
    <w:name w:val="xl57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7">
    <w:name w:val="xl57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78">
    <w:name w:val="xl57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9">
    <w:name w:val="xl57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80">
    <w:name w:val="xl58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1">
    <w:name w:val="xl58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2">
    <w:name w:val="xl58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3">
    <w:name w:val="xl58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4">
    <w:name w:val="xl5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5">
    <w:name w:val="xl5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86">
    <w:name w:val="xl586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7">
    <w:name w:val="xl587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8">
    <w:name w:val="xl5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89">
    <w:name w:val="xl5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0">
    <w:name w:val="xl5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91">
    <w:name w:val="xl591"/>
    <w:basedOn w:val="Normal"/>
    <w:rsid w:val="004148BC"/>
    <w:pP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2">
    <w:name w:val="xl592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3">
    <w:name w:val="xl593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94">
    <w:name w:val="xl594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95">
    <w:name w:val="xl595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96">
    <w:name w:val="xl5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7">
    <w:name w:val="xl5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8">
    <w:name w:val="xl598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9">
    <w:name w:val="xl599"/>
    <w:basedOn w:val="Normal"/>
    <w:rsid w:val="004148BC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0">
    <w:name w:val="xl600"/>
    <w:basedOn w:val="Normal"/>
    <w:rsid w:val="004148BC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1">
    <w:name w:val="xl601"/>
    <w:basedOn w:val="Normal"/>
    <w:rsid w:val="004148BC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2">
    <w:name w:val="xl602"/>
    <w:basedOn w:val="Normal"/>
    <w:rsid w:val="004148BC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3">
    <w:name w:val="xl603"/>
    <w:basedOn w:val="Normal"/>
    <w:rsid w:val="004148BC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4">
    <w:name w:val="xl604"/>
    <w:basedOn w:val="Normal"/>
    <w:rsid w:val="004148BC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5">
    <w:name w:val="xl605"/>
    <w:basedOn w:val="Normal"/>
    <w:rsid w:val="004148BC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6">
    <w:name w:val="xl606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7">
    <w:name w:val="xl607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8">
    <w:name w:val="xl608"/>
    <w:basedOn w:val="Normal"/>
    <w:rsid w:val="004148B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9">
    <w:name w:val="xl609"/>
    <w:basedOn w:val="Normal"/>
    <w:rsid w:val="004148B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0">
    <w:name w:val="xl610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1">
    <w:name w:val="xl611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2">
    <w:name w:val="xl612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3">
    <w:name w:val="xl613"/>
    <w:basedOn w:val="Normal"/>
    <w:rsid w:val="004148B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4">
    <w:name w:val="xl614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5">
    <w:name w:val="xl615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6">
    <w:name w:val="xl616"/>
    <w:basedOn w:val="Normal"/>
    <w:rsid w:val="004148B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7">
    <w:name w:val="xl6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8">
    <w:name w:val="xl618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9">
    <w:name w:val="xl619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0">
    <w:name w:val="xl620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1">
    <w:name w:val="xl6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2">
    <w:name w:val="xl622"/>
    <w:basedOn w:val="Normal"/>
    <w:rsid w:val="004148B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3">
    <w:name w:val="xl623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4">
    <w:name w:val="xl624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5">
    <w:name w:val="xl625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6">
    <w:name w:val="xl6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7">
    <w:name w:val="xl627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8">
    <w:name w:val="xl628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9">
    <w:name w:val="xl629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0">
    <w:name w:val="xl6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1">
    <w:name w:val="xl631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2">
    <w:name w:val="xl632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3">
    <w:name w:val="xl6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4">
    <w:name w:val="xl634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5">
    <w:name w:val="xl635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6">
    <w:name w:val="xl636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7">
    <w:name w:val="xl6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4148BC"/>
  </w:style>
  <w:style w:type="paragraph" w:styleId="CabealhodoSumrio">
    <w:name w:val="TOC Heading"/>
    <w:basedOn w:val="Ttulo10"/>
    <w:next w:val="Normal"/>
    <w:uiPriority w:val="39"/>
    <w:qFormat/>
    <w:rsid w:val="004148BC"/>
    <w:pPr>
      <w:outlineLvl w:val="9"/>
    </w:pPr>
    <w:rPr>
      <w:rFonts w:ascii="Calibri Light" w:hAnsi="Calibri Light" w:cs="Times New Roman"/>
    </w:rPr>
  </w:style>
  <w:style w:type="character" w:styleId="TextodoEspaoReservado">
    <w:name w:val="Placeholder Text"/>
    <w:uiPriority w:val="99"/>
    <w:semiHidden/>
    <w:rsid w:val="004148BC"/>
    <w:rPr>
      <w:color w:val="808080"/>
    </w:rPr>
  </w:style>
  <w:style w:type="paragraph" w:customStyle="1" w:styleId="Corpodetexto22">
    <w:name w:val="Corpo de texto 22"/>
    <w:basedOn w:val="Normal"/>
    <w:rsid w:val="004148BC"/>
    <w:pPr>
      <w:suppressAutoHyphens w:val="0"/>
      <w:ind w:left="1134" w:hanging="1134"/>
      <w:jc w:val="both"/>
    </w:pPr>
    <w:rPr>
      <w:lang w:eastAsia="pt-BR"/>
    </w:rPr>
  </w:style>
  <w:style w:type="paragraph" w:customStyle="1" w:styleId="Textoembloco2">
    <w:name w:val="Texto em bloco2"/>
    <w:basedOn w:val="Normal"/>
    <w:rsid w:val="004148BC"/>
    <w:pPr>
      <w:suppressAutoHyphens w:val="0"/>
      <w:ind w:left="1134" w:right="-57" w:hanging="1134"/>
      <w:jc w:val="both"/>
    </w:pPr>
    <w:rPr>
      <w:sz w:val="21"/>
      <w:lang w:eastAsia="pt-BR"/>
    </w:rPr>
  </w:style>
  <w:style w:type="paragraph" w:customStyle="1" w:styleId="Corpodetexto32">
    <w:name w:val="Corpo de texto 32"/>
    <w:basedOn w:val="Normal"/>
    <w:rsid w:val="004148BC"/>
    <w:pPr>
      <w:suppressAutoHyphens w:val="0"/>
      <w:jc w:val="both"/>
    </w:pPr>
    <w:rPr>
      <w:sz w:val="20"/>
      <w:lang w:eastAsia="pt-BR"/>
    </w:rPr>
  </w:style>
  <w:style w:type="paragraph" w:styleId="Reviso">
    <w:name w:val="Revision"/>
    <w:hidden/>
    <w:uiPriority w:val="99"/>
    <w:semiHidden/>
    <w:rsid w:val="004148BC"/>
    <w:rPr>
      <w:sz w:val="24"/>
      <w:szCs w:val="24"/>
      <w:lang w:val="en-US" w:eastAsia="en-US"/>
    </w:rPr>
  </w:style>
  <w:style w:type="paragraph" w:customStyle="1" w:styleId="1001Ttulo3">
    <w:name w:val="10.01Título 3"/>
    <w:basedOn w:val="Ttulo3"/>
    <w:rsid w:val="005A4447"/>
    <w:pPr>
      <w:keepNext w:val="0"/>
      <w:widowControl w:val="0"/>
      <w:suppressAutoHyphens w:val="0"/>
      <w:spacing w:before="0" w:after="0"/>
      <w:ind w:firstLine="567"/>
      <w:jc w:val="both"/>
    </w:pPr>
    <w:rPr>
      <w:rFonts w:cs="Times New Roman"/>
      <w:bCs w:val="0"/>
      <w:sz w:val="24"/>
      <w:szCs w:val="20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A17653"/>
  </w:style>
  <w:style w:type="paragraph" w:styleId="Listadecontinuao">
    <w:name w:val="List Continue"/>
    <w:basedOn w:val="Normal"/>
    <w:rsid w:val="00F510A6"/>
    <w:pPr>
      <w:suppressAutoHyphens w:val="0"/>
      <w:spacing w:after="120"/>
      <w:ind w:left="283"/>
    </w:pPr>
    <w:rPr>
      <w:color w:val="000000"/>
      <w:sz w:val="28"/>
      <w:lang w:eastAsia="pt-BR"/>
    </w:rPr>
  </w:style>
  <w:style w:type="paragraph" w:customStyle="1" w:styleId="Item1">
    <w:name w:val="Item 1."/>
    <w:basedOn w:val="Ttulo10"/>
    <w:next w:val="Normal"/>
    <w:autoRedefine/>
    <w:qFormat/>
    <w:rsid w:val="00F510A6"/>
    <w:pPr>
      <w:keepLines/>
      <w:suppressAutoHyphens w:val="0"/>
      <w:spacing w:before="200" w:after="200"/>
      <w:ind w:left="1429" w:hanging="360"/>
      <w:jc w:val="both"/>
    </w:pPr>
    <w:rPr>
      <w:rFonts w:cs="Times New Roman"/>
      <w:caps/>
      <w:kern w:val="0"/>
      <w:szCs w:val="28"/>
      <w:lang w:eastAsia="pt-BR"/>
    </w:rPr>
  </w:style>
  <w:style w:type="paragraph" w:customStyle="1" w:styleId="Item">
    <w:name w:val="Item"/>
    <w:basedOn w:val="Ttulo"/>
    <w:autoRedefine/>
    <w:qFormat/>
    <w:rsid w:val="00F510A6"/>
    <w:pPr>
      <w:suppressAutoHyphens w:val="0"/>
      <w:ind w:firstLine="709"/>
    </w:pPr>
    <w:rPr>
      <w:rFonts w:cs="Times New Roman"/>
      <w:caps/>
      <w:sz w:val="36"/>
      <w:szCs w:val="36"/>
      <w:lang w:eastAsia="pt-BR"/>
    </w:rPr>
  </w:style>
  <w:style w:type="paragraph" w:customStyle="1" w:styleId="CAP1">
    <w:name w:val="CAP.1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26"/>
      <w:szCs w:val="22"/>
      <w:lang w:eastAsia="pt-BR"/>
    </w:rPr>
  </w:style>
  <w:style w:type="paragraph" w:customStyle="1" w:styleId="CAP2">
    <w:name w:val="CAP.2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Cs w:val="22"/>
      <w:lang w:eastAsia="pt-BR"/>
    </w:rPr>
  </w:style>
  <w:style w:type="paragraph" w:customStyle="1" w:styleId="CAP3">
    <w:name w:val="CAP.3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18"/>
      <w:szCs w:val="22"/>
      <w:lang w:eastAsia="pt-BR"/>
    </w:rPr>
  </w:style>
  <w:style w:type="paragraph" w:customStyle="1" w:styleId="CUERPOTEXTO">
    <w:name w:val="CUERPO_TEXTO"/>
    <w:basedOn w:val="Normal"/>
    <w:qFormat/>
    <w:rsid w:val="00F510A6"/>
    <w:pPr>
      <w:suppressAutoHyphens w:val="0"/>
      <w:spacing w:after="120"/>
      <w:jc w:val="both"/>
    </w:pPr>
    <w:rPr>
      <w:rFonts w:ascii="Verdana" w:hAnsi="Verdana" w:cs="Verdana"/>
      <w:sz w:val="18"/>
      <w:szCs w:val="22"/>
      <w:lang w:eastAsia="pt-BR"/>
    </w:rPr>
  </w:style>
  <w:style w:type="paragraph" w:customStyle="1" w:styleId="CUERPOTEXTOTABLA">
    <w:name w:val="CUERPO_TEXTO_TABLA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titulo">
    <w:name w:val="CABEZA_PAG_titulo"/>
    <w:basedOn w:val="Normal"/>
    <w:qFormat/>
    <w:rsid w:val="00F510A6"/>
    <w:pPr>
      <w:suppressAutoHyphens w:val="0"/>
    </w:pPr>
    <w:rPr>
      <w:rFonts w:ascii="Verdana" w:hAnsi="Verdana" w:cs="Verdana"/>
      <w:b/>
      <w:sz w:val="30"/>
      <w:szCs w:val="22"/>
      <w:lang w:eastAsia="pt-BR"/>
    </w:rPr>
  </w:style>
  <w:style w:type="paragraph" w:customStyle="1" w:styleId="CABEZAPAGtexto">
    <w:name w:val="CABEZA_PAG_texto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fechavalor">
    <w:name w:val="CABEZA_PAG_fecha_valor"/>
    <w:basedOn w:val="Normal"/>
    <w:qFormat/>
    <w:rsid w:val="00F510A6"/>
    <w:pPr>
      <w:suppressAutoHyphens w:val="0"/>
    </w:pPr>
    <w:rPr>
      <w:rFonts w:ascii="Verdana" w:hAnsi="Verdana" w:cs="Verdana"/>
      <w:sz w:val="16"/>
      <w:szCs w:val="22"/>
      <w:lang w:eastAsia="pt-BR"/>
    </w:rPr>
  </w:style>
  <w:style w:type="paragraph" w:customStyle="1" w:styleId="PIEPAG">
    <w:name w:val="PIE_PAG"/>
    <w:basedOn w:val="Normal"/>
    <w:qFormat/>
    <w:rsid w:val="00F510A6"/>
    <w:pPr>
      <w:suppressAutoHyphens w:val="0"/>
      <w:jc w:val="right"/>
    </w:pPr>
    <w:rPr>
      <w:rFonts w:ascii="Verdana" w:hAnsi="Verdana" w:cs="Verdana"/>
      <w:sz w:val="18"/>
      <w:szCs w:val="22"/>
      <w:lang w:eastAsia="pt-BR"/>
    </w:rPr>
  </w:style>
  <w:style w:type="character" w:customStyle="1" w:styleId="wordsection1Char">
    <w:name w:val="wordsection1 Char"/>
    <w:basedOn w:val="Fontepargpadro"/>
    <w:link w:val="wordsection1"/>
    <w:uiPriority w:val="99"/>
    <w:locked/>
    <w:rsid w:val="00FB7A7E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FB7A7E"/>
    <w:pPr>
      <w:suppressAutoHyphens w:val="0"/>
      <w:spacing w:before="100" w:beforeAutospacing="1" w:after="100" w:afterAutospacing="1"/>
    </w:pPr>
    <w:rPr>
      <w:rFonts w:ascii="Calibri" w:hAnsi="Calibri" w:cs="Calibri"/>
      <w:sz w:val="20"/>
      <w:lang w:eastAsia="pt-BR"/>
    </w:rPr>
  </w:style>
  <w:style w:type="paragraph" w:customStyle="1" w:styleId="Nivel2">
    <w:name w:val="Nivel 2"/>
    <w:basedOn w:val="Normal"/>
    <w:rsid w:val="00FB7A7E"/>
    <w:pPr>
      <w:numPr>
        <w:ilvl w:val="1"/>
        <w:numId w:val="24"/>
      </w:numPr>
      <w:suppressAutoHyphens w:val="0"/>
      <w:spacing w:before="120" w:after="120" w:line="276" w:lineRule="auto"/>
      <w:ind w:left="1440" w:hanging="36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1">
    <w:name w:val="Nivel 1"/>
    <w:basedOn w:val="Normal"/>
    <w:rsid w:val="00FB7A7E"/>
    <w:pPr>
      <w:numPr>
        <w:numId w:val="24"/>
      </w:numPr>
      <w:suppressAutoHyphens w:val="0"/>
      <w:spacing w:before="120" w:after="120" w:line="276" w:lineRule="auto"/>
      <w:ind w:left="361"/>
      <w:jc w:val="both"/>
    </w:pPr>
    <w:rPr>
      <w:rFonts w:ascii="Ecofont_Spranq_eco_Sans" w:eastAsiaTheme="minorHAnsi" w:hAnsi="Ecofont_Spranq_eco_Sans" w:cs="Calibri"/>
      <w:b/>
      <w:bCs/>
      <w:sz w:val="20"/>
      <w:lang w:eastAsia="pt-BR"/>
    </w:rPr>
  </w:style>
  <w:style w:type="paragraph" w:customStyle="1" w:styleId="Nivel3">
    <w:name w:val="Nivel 3"/>
    <w:basedOn w:val="Normal"/>
    <w:rsid w:val="00FB7A7E"/>
    <w:pPr>
      <w:numPr>
        <w:ilvl w:val="2"/>
        <w:numId w:val="24"/>
      </w:numPr>
      <w:suppressAutoHyphens w:val="0"/>
      <w:spacing w:before="120" w:after="120" w:line="276" w:lineRule="auto"/>
      <w:ind w:left="2160" w:hanging="180"/>
      <w:jc w:val="both"/>
    </w:pPr>
    <w:rPr>
      <w:rFonts w:ascii="Ecofont_Spranq_eco_Sans" w:eastAsiaTheme="minorHAnsi" w:hAnsi="Ecofont_Spranq_eco_Sans" w:cs="Calibri"/>
      <w:color w:val="000000"/>
      <w:sz w:val="20"/>
      <w:lang w:eastAsia="pt-BR"/>
    </w:rPr>
  </w:style>
  <w:style w:type="character" w:customStyle="1" w:styleId="Nivel4Char">
    <w:name w:val="Nivel 4 Char"/>
    <w:basedOn w:val="Fontepargpadro"/>
    <w:link w:val="Nivel4"/>
    <w:locked/>
    <w:rsid w:val="00FB7A7E"/>
    <w:rPr>
      <w:rFonts w:ascii="Ecofont_Spranq_eco_Sans" w:eastAsiaTheme="minorHAnsi" w:hAnsi="Ecofont_Spranq_eco_Sans" w:cs="Calibri"/>
    </w:rPr>
  </w:style>
  <w:style w:type="paragraph" w:customStyle="1" w:styleId="Nivel4">
    <w:name w:val="Nivel 4"/>
    <w:basedOn w:val="Normal"/>
    <w:link w:val="Nivel4Char"/>
    <w:rsid w:val="00FB7A7E"/>
    <w:pPr>
      <w:numPr>
        <w:ilvl w:val="3"/>
        <w:numId w:val="24"/>
      </w:numPr>
      <w:suppressAutoHyphens w:val="0"/>
      <w:spacing w:before="120" w:after="120" w:line="276" w:lineRule="auto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5">
    <w:name w:val="Nivel 5"/>
    <w:basedOn w:val="Normal"/>
    <w:rsid w:val="00FB7A7E"/>
    <w:pPr>
      <w:numPr>
        <w:ilvl w:val="4"/>
        <w:numId w:val="24"/>
      </w:numPr>
      <w:suppressAutoHyphens w:val="0"/>
      <w:spacing w:before="120" w:after="120" w:line="276" w:lineRule="auto"/>
      <w:ind w:left="2496" w:hanging="108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CA2B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ceinf10@caixa.gov.br" TargetMode="Externa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  <SharedWithUsers xmlns="d205becf-6b50-45a1-8e5c-2a01c10a743b">
      <UserInfo>
        <DisplayName>Fernanda Costa da Silva</DisplayName>
        <AccountId>350</AccountId>
        <AccountType/>
      </UserInfo>
    </SharedWithUsers>
    <MediaLengthInSecond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99B19219-A0DE-41D1-8E9C-6C9E5EC5D2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176AAA-9C19-45A5-99E7-4AD91AC48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C88D78-7A81-48EC-91C8-B5FD293217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1678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10724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de Assis</dc:creator>
  <cp:keywords/>
  <dc:description/>
  <cp:lastModifiedBy>Jeferson Dias da Rocha</cp:lastModifiedBy>
  <cp:revision>24</cp:revision>
  <cp:lastPrinted>2017-09-25T17:41:00Z</cp:lastPrinted>
  <dcterms:created xsi:type="dcterms:W3CDTF">2023-03-03T19:54:00Z</dcterms:created>
  <dcterms:modified xsi:type="dcterms:W3CDTF">2023-03-29T18:12:00Z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ediaServiceImageTags">
    <vt:lpwstr/>
  </property>
  <property fmtid="{D5CDD505-2E9C-101B-9397-08002B2CF9AE}" pid="4" name="Order">
    <vt:r8>4649100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SIP_Label_fde7aacd-7cc4-4c31-9e6f-7ef306428f09_Enabled">
    <vt:lpwstr>true</vt:lpwstr>
  </property>
  <property fmtid="{D5CDD505-2E9C-101B-9397-08002B2CF9AE}" pid="9" name="MSIP_Label_fde7aacd-7cc4-4c31-9e6f-7ef306428f09_SetDate">
    <vt:lpwstr>2023-03-29T18:12:28Z</vt:lpwstr>
  </property>
  <property fmtid="{D5CDD505-2E9C-101B-9397-08002B2CF9AE}" pid="10" name="MSIP_Label_fde7aacd-7cc4-4c31-9e6f-7ef306428f09_Method">
    <vt:lpwstr>Privileged</vt:lpwstr>
  </property>
  <property fmtid="{D5CDD505-2E9C-101B-9397-08002B2CF9AE}" pid="11" name="MSIP_Label_fde7aacd-7cc4-4c31-9e6f-7ef306428f09_Name">
    <vt:lpwstr>_PUBLICO</vt:lpwstr>
  </property>
  <property fmtid="{D5CDD505-2E9C-101B-9397-08002B2CF9AE}" pid="12" name="MSIP_Label_fde7aacd-7cc4-4c31-9e6f-7ef306428f09_SiteId">
    <vt:lpwstr>ab9bba98-684a-43fb-add8-9c2bebede229</vt:lpwstr>
  </property>
  <property fmtid="{D5CDD505-2E9C-101B-9397-08002B2CF9AE}" pid="13" name="MSIP_Label_fde7aacd-7cc4-4c31-9e6f-7ef306428f09_ActionId">
    <vt:lpwstr>77b4e178-1148-45e8-b96e-e397d165abe4</vt:lpwstr>
  </property>
  <property fmtid="{D5CDD505-2E9C-101B-9397-08002B2CF9AE}" pid="14" name="MSIP_Label_fde7aacd-7cc4-4c31-9e6f-7ef306428f09_ContentBits">
    <vt:lpwstr>1</vt:lpwstr>
  </property>
</Properties>
</file>